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E54C7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E54C7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E54C7A">
        <w:trPr>
          <w:trHeight w:val="299"/>
        </w:trPr>
        <w:tc>
          <w:tcPr>
            <w:tcW w:w="1839" w:type="dxa"/>
            <w:vMerge/>
            <w:tcBorders>
              <w:top w:val="nil"/>
              <w:left w:val="single" w:sz="6" w:space="0" w:color="000000"/>
            </w:tcBorders>
          </w:tcPr>
          <w:p w14:paraId="7A23B850" w14:textId="77777777" w:rsidR="009875AE" w:rsidRPr="00122CAC" w:rsidRDefault="009875AE" w:rsidP="00E54C7A">
            <w:pPr>
              <w:rPr>
                <w:rFonts w:ascii="Arial" w:hAnsi="Arial" w:cs="Arial"/>
                <w:sz w:val="2"/>
                <w:szCs w:val="2"/>
              </w:rPr>
            </w:pPr>
          </w:p>
        </w:tc>
        <w:tc>
          <w:tcPr>
            <w:tcW w:w="5063" w:type="dxa"/>
          </w:tcPr>
          <w:p w14:paraId="4762C9CD" w14:textId="3FBFD2E0" w:rsidR="009875AE" w:rsidRPr="00B9388C" w:rsidRDefault="002070AF" w:rsidP="00E54C7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E54C7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130B2F49" w:rsidR="009875AE" w:rsidRPr="002B1627" w:rsidRDefault="009875AE" w:rsidP="00422B64">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9320B5">
              <w:rPr>
                <w:lang w:val="en-US"/>
              </w:rPr>
              <w:t>Pengetahuan Kuliner</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70C7A154"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9320B5">
              <w:rPr>
                <w:lang w:val="en-US"/>
              </w:rPr>
              <w:t>2RPKL1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65FBC5D7"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9320B5">
              <w:rPr>
                <w:lang w:val="en-US"/>
              </w:rPr>
              <w:t>4 (empat)</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7508D28B" w:rsidR="009875AE" w:rsidRPr="00122CAC" w:rsidRDefault="009875AE" w:rsidP="00E54661">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E54661">
              <w:rPr>
                <w:rFonts w:ascii="Arial" w:hAnsi="Arial" w:cs="Arial"/>
                <w:lang w:val="en-US"/>
              </w:rPr>
              <w:t>2</w:t>
            </w:r>
            <w:r w:rsidR="00A32920" w:rsidRPr="00421A74">
              <w:rPr>
                <w:rFonts w:ascii="Arial" w:hAnsi="Arial" w:cs="Arial"/>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281CC816"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9320B5">
              <w:rPr>
                <w:lang w:val="en-US"/>
              </w:rPr>
              <w:t>Hendra Syaiful, M.Tr.Par.</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E54C7A">
        <w:trPr>
          <w:trHeight w:val="313"/>
        </w:trPr>
        <w:tc>
          <w:tcPr>
            <w:tcW w:w="1820" w:type="dxa"/>
            <w:vMerge w:val="restart"/>
            <w:shd w:val="clear" w:color="auto" w:fill="D9D9D9"/>
          </w:tcPr>
          <w:p w14:paraId="0F0F5FF2" w14:textId="77777777" w:rsidR="009875AE" w:rsidRPr="00122CAC" w:rsidRDefault="009875AE" w:rsidP="00E54C7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E54C7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E54C7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E54C7A">
        <w:trPr>
          <w:trHeight w:val="292"/>
        </w:trPr>
        <w:tc>
          <w:tcPr>
            <w:tcW w:w="1820" w:type="dxa"/>
            <w:vMerge/>
            <w:tcBorders>
              <w:top w:val="nil"/>
            </w:tcBorders>
            <w:shd w:val="clear" w:color="auto" w:fill="D9D9D9"/>
          </w:tcPr>
          <w:p w14:paraId="75569634" w14:textId="77777777" w:rsidR="009875AE" w:rsidRPr="00122CAC" w:rsidRDefault="009875AE" w:rsidP="00E54C7A">
            <w:pPr>
              <w:rPr>
                <w:rFonts w:ascii="Arial" w:hAnsi="Arial" w:cs="Arial"/>
                <w:sz w:val="2"/>
                <w:szCs w:val="2"/>
              </w:rPr>
            </w:pPr>
          </w:p>
        </w:tc>
        <w:tc>
          <w:tcPr>
            <w:tcW w:w="2475" w:type="dxa"/>
            <w:shd w:val="clear" w:color="auto" w:fill="D9D9D9"/>
          </w:tcPr>
          <w:p w14:paraId="15CD4D38" w14:textId="77777777" w:rsidR="009875AE" w:rsidRPr="00122CAC" w:rsidRDefault="009875AE" w:rsidP="00E54C7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E54C7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E54C7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E54C7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49BB2DB8" w:rsidR="009875AE" w:rsidRPr="00122CAC" w:rsidRDefault="009320B5" w:rsidP="009875AE">
            <w:pPr>
              <w:pStyle w:val="TableParagraph"/>
              <w:spacing w:line="230" w:lineRule="exact"/>
              <w:ind w:left="107" w:right="264"/>
              <w:rPr>
                <w:rFonts w:ascii="Arial" w:hAnsi="Arial" w:cs="Arial"/>
                <w:sz w:val="20"/>
              </w:rPr>
            </w:pPr>
            <w:r>
              <w:rPr>
                <w:lang w:val="en-US"/>
              </w:rPr>
              <w:t>Hendra Syaiful, M.Tr.Par.</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E54C7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E54C7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E54C7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E54C7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E54C7A">
            <w:pPr>
              <w:rPr>
                <w:rFonts w:ascii="Arial" w:hAnsi="Arial" w:cs="Arial"/>
                <w:sz w:val="2"/>
                <w:szCs w:val="2"/>
              </w:rPr>
            </w:pPr>
          </w:p>
        </w:tc>
        <w:tc>
          <w:tcPr>
            <w:tcW w:w="711" w:type="dxa"/>
            <w:shd w:val="clear" w:color="auto" w:fill="B4C5E7"/>
          </w:tcPr>
          <w:p w14:paraId="4BE54CA4" w14:textId="77777777" w:rsidR="009875AE" w:rsidRPr="00B82782" w:rsidRDefault="009875AE" w:rsidP="00E54C7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E54C7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E54C7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E54C7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E54C7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E54C7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E54C7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E54C7A">
            <w:pPr>
              <w:rPr>
                <w:rFonts w:ascii="Arial" w:hAnsi="Arial" w:cs="Arial"/>
                <w:sz w:val="2"/>
                <w:szCs w:val="2"/>
              </w:rPr>
            </w:pPr>
          </w:p>
        </w:tc>
        <w:tc>
          <w:tcPr>
            <w:tcW w:w="711" w:type="dxa"/>
            <w:shd w:val="clear" w:color="auto" w:fill="B4C5E7"/>
          </w:tcPr>
          <w:p w14:paraId="62156E34"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E54C7A">
            <w:pPr>
              <w:rPr>
                <w:rFonts w:ascii="Arial" w:hAnsi="Arial" w:cs="Arial"/>
                <w:sz w:val="2"/>
                <w:szCs w:val="2"/>
              </w:rPr>
            </w:pPr>
          </w:p>
        </w:tc>
        <w:tc>
          <w:tcPr>
            <w:tcW w:w="711" w:type="dxa"/>
            <w:shd w:val="clear" w:color="auto" w:fill="B4C5E7"/>
          </w:tcPr>
          <w:p w14:paraId="3D130FFA" w14:textId="77777777" w:rsidR="009875AE" w:rsidRPr="00B82782" w:rsidRDefault="009875AE" w:rsidP="00E54C7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E54C7A">
            <w:pPr>
              <w:rPr>
                <w:rFonts w:ascii="Arial" w:hAnsi="Arial" w:cs="Arial"/>
                <w:sz w:val="2"/>
                <w:szCs w:val="2"/>
              </w:rPr>
            </w:pPr>
          </w:p>
        </w:tc>
        <w:tc>
          <w:tcPr>
            <w:tcW w:w="711" w:type="dxa"/>
            <w:shd w:val="clear" w:color="auto" w:fill="B4C5E7"/>
          </w:tcPr>
          <w:p w14:paraId="72F67D1E"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E54C7A">
            <w:pPr>
              <w:rPr>
                <w:rFonts w:ascii="Arial" w:hAnsi="Arial" w:cs="Arial"/>
                <w:sz w:val="2"/>
                <w:szCs w:val="2"/>
              </w:rPr>
            </w:pPr>
          </w:p>
        </w:tc>
        <w:tc>
          <w:tcPr>
            <w:tcW w:w="711" w:type="dxa"/>
            <w:shd w:val="clear" w:color="auto" w:fill="B4C5E7"/>
          </w:tcPr>
          <w:p w14:paraId="535A554A" w14:textId="132B24DE" w:rsidR="009875AE" w:rsidRPr="00B82782" w:rsidRDefault="009875AE" w:rsidP="00E54C7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E54C7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6B3340C9" w:rsidR="009875AE" w:rsidRPr="00E54C7A" w:rsidRDefault="009320B5" w:rsidP="00E54C7A">
            <w:pPr>
              <w:pStyle w:val="TableParagraph"/>
              <w:spacing w:line="230" w:lineRule="atLeast"/>
              <w:ind w:left="108" w:right="107"/>
              <w:rPr>
                <w:rFonts w:ascii="Arial" w:hAnsi="Arial" w:cs="Arial"/>
                <w:sz w:val="20"/>
                <w:lang w:val="en-ID"/>
              </w:rPr>
            </w:pPr>
            <w:r w:rsidRPr="009320B5">
              <w:rPr>
                <w:rFonts w:ascii="Arial" w:hAnsi="Arial" w:cs="Arial"/>
                <w:sz w:val="20"/>
                <w:lang w:val="en-ID"/>
              </w:rPr>
              <w:t>Pengetahuan Kuliner adalah mata kuliah yang membekali mahasiswa dengan pemahaman dasar tentang jenis-jenis makanan, persyaratan kebersihan, kesehatan, serta cara penyajian makanan di lingkungan perhotelan. Mahasiswa akan belajar tentang sejarah kuliner, standar kuliner dalam pelayanan kamar, dan cara menghadirkan pengalaman kuliner yang menyenangkan bagi tamu dari latar belakang budaya yang berbeda. Mata kuliah ini juga mencakup sesi praktis untuk memperdalam pemahaman maha</w:t>
            </w:r>
            <w:r>
              <w:rPr>
                <w:rFonts w:ascii="Arial" w:hAnsi="Arial" w:cs="Arial"/>
                <w:sz w:val="20"/>
                <w:lang w:val="en-ID"/>
              </w:rPr>
              <w:t>siswa dalam pengetahuan kuliner</w:t>
            </w:r>
            <w:r w:rsidR="00433E08" w:rsidRPr="00433E08">
              <w:rPr>
                <w:rFonts w:ascii="Arial" w:hAnsi="Arial" w:cs="Arial"/>
                <w:sz w:val="20"/>
                <w:lang w:val="en-ID"/>
              </w:rPr>
              <w:t>.</w:t>
            </w:r>
          </w:p>
        </w:tc>
      </w:tr>
      <w:tr w:rsidR="009875AE" w:rsidRPr="00122CAC" w14:paraId="376796B8" w14:textId="77777777" w:rsidTr="00122CAC">
        <w:trPr>
          <w:trHeight w:val="444"/>
        </w:trPr>
        <w:tc>
          <w:tcPr>
            <w:tcW w:w="2265" w:type="dxa"/>
          </w:tcPr>
          <w:p w14:paraId="2A917EF7" w14:textId="3DA2C175" w:rsidR="009875AE" w:rsidRPr="00B55F5F" w:rsidRDefault="009875AE" w:rsidP="00E54C7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37AEF9D9" w14:textId="77777777" w:rsidR="009320B5" w:rsidRPr="009320B5" w:rsidRDefault="009320B5" w:rsidP="009320B5">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9320B5">
              <w:rPr>
                <w:rStyle w:val="normaltextrun"/>
                <w:rFonts w:asciiTheme="minorBidi" w:hAnsiTheme="minorBidi" w:cstheme="minorBidi"/>
                <w:sz w:val="20"/>
                <w:szCs w:val="20"/>
                <w:lang w:val="en-US"/>
              </w:rPr>
              <w:t>Pengantar Pengetahuan Kuliner</w:t>
            </w:r>
          </w:p>
          <w:p w14:paraId="4EB3D8E1" w14:textId="77777777" w:rsidR="009320B5" w:rsidRPr="009320B5" w:rsidRDefault="009320B5" w:rsidP="009320B5">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9320B5">
              <w:rPr>
                <w:rStyle w:val="normaltextrun"/>
                <w:rFonts w:asciiTheme="minorBidi" w:hAnsiTheme="minorBidi" w:cstheme="minorBidi"/>
                <w:sz w:val="20"/>
                <w:szCs w:val="20"/>
                <w:lang w:val="en-US"/>
              </w:rPr>
              <w:t>Sejarah dan Perkembangan Kuliner</w:t>
            </w:r>
          </w:p>
          <w:p w14:paraId="64940634" w14:textId="77777777" w:rsidR="009320B5" w:rsidRPr="009320B5" w:rsidRDefault="009320B5" w:rsidP="009320B5">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9320B5">
              <w:rPr>
                <w:rStyle w:val="normaltextrun"/>
                <w:rFonts w:asciiTheme="minorBidi" w:hAnsiTheme="minorBidi" w:cstheme="minorBidi"/>
                <w:sz w:val="20"/>
                <w:szCs w:val="20"/>
                <w:lang w:val="en-US"/>
              </w:rPr>
              <w:t>Jenis Makanan dan Minuman di Hotel</w:t>
            </w:r>
          </w:p>
          <w:p w14:paraId="1DBEEA42" w14:textId="77777777" w:rsidR="009320B5" w:rsidRPr="009320B5" w:rsidRDefault="009320B5" w:rsidP="009320B5">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9320B5">
              <w:rPr>
                <w:rStyle w:val="normaltextrun"/>
                <w:rFonts w:asciiTheme="minorBidi" w:hAnsiTheme="minorBidi" w:cstheme="minorBidi"/>
                <w:sz w:val="20"/>
                <w:szCs w:val="20"/>
                <w:lang w:val="en-US"/>
              </w:rPr>
              <w:t>Standar Kebersihan dan Higienitas Makanan</w:t>
            </w:r>
          </w:p>
          <w:p w14:paraId="402DB8FF" w14:textId="77777777" w:rsidR="009320B5" w:rsidRPr="009320B5" w:rsidRDefault="009320B5" w:rsidP="009320B5">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9320B5">
              <w:rPr>
                <w:rStyle w:val="normaltextrun"/>
                <w:rFonts w:asciiTheme="minorBidi" w:hAnsiTheme="minorBidi" w:cstheme="minorBidi"/>
                <w:sz w:val="20"/>
                <w:szCs w:val="20"/>
                <w:lang w:val="en-US"/>
              </w:rPr>
              <w:t>Pengantar Kuliner Eropa</w:t>
            </w:r>
          </w:p>
          <w:p w14:paraId="351EF25E" w14:textId="77777777" w:rsidR="009320B5" w:rsidRPr="009320B5" w:rsidRDefault="009320B5" w:rsidP="009320B5">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9320B5">
              <w:rPr>
                <w:rStyle w:val="normaltextrun"/>
                <w:rFonts w:asciiTheme="minorBidi" w:hAnsiTheme="minorBidi" w:cstheme="minorBidi"/>
                <w:sz w:val="20"/>
                <w:szCs w:val="20"/>
                <w:lang w:val="en-US"/>
              </w:rPr>
              <w:t>Pengantar Kuliner Asia</w:t>
            </w:r>
          </w:p>
          <w:p w14:paraId="719C19A9" w14:textId="7F44D0EB" w:rsidR="00A75CBF" w:rsidRPr="00A75CBF" w:rsidRDefault="009320B5" w:rsidP="009320B5">
            <w:pPr>
              <w:pStyle w:val="paragraph"/>
              <w:numPr>
                <w:ilvl w:val="0"/>
                <w:numId w:val="26"/>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9320B5">
              <w:rPr>
                <w:rStyle w:val="normaltextrun"/>
                <w:rFonts w:asciiTheme="minorBidi" w:hAnsiTheme="minorBidi" w:cstheme="minorBidi"/>
                <w:sz w:val="20"/>
                <w:szCs w:val="20"/>
                <w:lang w:val="en-US"/>
              </w:rPr>
              <w:t>Kuliner Nusantara dan Penerapannya di Hotel</w:t>
            </w:r>
          </w:p>
          <w:p w14:paraId="46F7183B" w14:textId="1F072ED3" w:rsidR="002B1627" w:rsidRDefault="00A32920" w:rsidP="009320B5">
            <w:pPr>
              <w:pStyle w:val="paragraph"/>
              <w:numPr>
                <w:ilvl w:val="0"/>
                <w:numId w:val="26"/>
              </w:numPr>
              <w:tabs>
                <w:tab w:val="clear" w:pos="720"/>
                <w:tab w:val="num" w:pos="587"/>
              </w:tabs>
              <w:spacing w:before="0" w:beforeAutospacing="0" w:after="0" w:afterAutospacing="0"/>
              <w:ind w:hanging="558"/>
              <w:textAlignment w:val="baseline"/>
              <w:rPr>
                <w:rStyle w:val="eop"/>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36362855" w14:textId="77777777" w:rsidR="009320B5" w:rsidRPr="009320B5" w:rsidRDefault="009320B5" w:rsidP="009320B5">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9320B5">
              <w:rPr>
                <w:rStyle w:val="normaltextrun"/>
                <w:rFonts w:asciiTheme="minorBidi" w:hAnsiTheme="minorBidi" w:cstheme="minorBidi"/>
                <w:sz w:val="20"/>
                <w:szCs w:val="20"/>
                <w:lang w:val="en-US"/>
              </w:rPr>
              <w:t>Prinsip Nutrisi dan Makanan Sehat</w:t>
            </w:r>
          </w:p>
          <w:p w14:paraId="56B61786" w14:textId="77777777" w:rsidR="009320B5" w:rsidRPr="009320B5" w:rsidRDefault="009320B5" w:rsidP="009320B5">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9320B5">
              <w:rPr>
                <w:rStyle w:val="normaltextrun"/>
                <w:rFonts w:asciiTheme="minorBidi" w:hAnsiTheme="minorBidi" w:cstheme="minorBidi"/>
                <w:sz w:val="20"/>
                <w:szCs w:val="20"/>
                <w:lang w:val="en-US"/>
              </w:rPr>
              <w:t>Teknik Penyajian Makanan di Kamar</w:t>
            </w:r>
          </w:p>
          <w:p w14:paraId="22B156EF" w14:textId="77777777" w:rsidR="009320B5" w:rsidRPr="009320B5" w:rsidRDefault="009320B5" w:rsidP="009320B5">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9320B5">
              <w:rPr>
                <w:rStyle w:val="normaltextrun"/>
                <w:rFonts w:asciiTheme="minorBidi" w:hAnsiTheme="minorBidi" w:cstheme="minorBidi"/>
                <w:sz w:val="20"/>
                <w:szCs w:val="20"/>
                <w:lang w:val="en-US"/>
              </w:rPr>
              <w:t>Menyesuaikan Menu dengan Kebutuhan Tamu</w:t>
            </w:r>
          </w:p>
          <w:p w14:paraId="0860CDD8" w14:textId="77777777" w:rsidR="009320B5" w:rsidRPr="009320B5" w:rsidRDefault="009320B5" w:rsidP="009320B5">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9320B5">
              <w:rPr>
                <w:rStyle w:val="normaltextrun"/>
                <w:rFonts w:asciiTheme="minorBidi" w:hAnsiTheme="minorBidi" w:cstheme="minorBidi"/>
                <w:sz w:val="20"/>
                <w:szCs w:val="20"/>
                <w:lang w:val="en-US"/>
              </w:rPr>
              <w:t>Kolaborasi dengan Staf Dapur dan Layanan Kamar</w:t>
            </w:r>
          </w:p>
          <w:p w14:paraId="04C581BB" w14:textId="77777777" w:rsidR="009320B5" w:rsidRPr="009320B5" w:rsidRDefault="009320B5" w:rsidP="009320B5">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9320B5">
              <w:rPr>
                <w:rStyle w:val="normaltextrun"/>
                <w:rFonts w:asciiTheme="minorBidi" w:hAnsiTheme="minorBidi" w:cstheme="minorBidi"/>
                <w:sz w:val="20"/>
                <w:szCs w:val="20"/>
                <w:lang w:val="en-US"/>
              </w:rPr>
              <w:t>Pengolahan dan Penyimpanan Makanan</w:t>
            </w:r>
          </w:p>
          <w:p w14:paraId="280EA77F" w14:textId="77777777" w:rsidR="009320B5" w:rsidRPr="009320B5" w:rsidRDefault="009320B5" w:rsidP="009320B5">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9320B5">
              <w:rPr>
                <w:rStyle w:val="normaltextrun"/>
                <w:rFonts w:asciiTheme="minorBidi" w:hAnsiTheme="minorBidi" w:cstheme="minorBidi"/>
                <w:sz w:val="20"/>
                <w:szCs w:val="20"/>
                <w:lang w:val="en-US"/>
              </w:rPr>
              <w:t>Studi Kasus dan Simulasi Layanan Kuliner</w:t>
            </w:r>
          </w:p>
          <w:p w14:paraId="54C55A62" w14:textId="08C3E6E2" w:rsidR="00656267" w:rsidRPr="00656267" w:rsidRDefault="009320B5" w:rsidP="009320B5">
            <w:pPr>
              <w:pStyle w:val="paragraph"/>
              <w:numPr>
                <w:ilvl w:val="0"/>
                <w:numId w:val="26"/>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9320B5">
              <w:rPr>
                <w:rStyle w:val="normaltextrun"/>
                <w:rFonts w:asciiTheme="minorBidi" w:hAnsiTheme="minorBidi" w:cstheme="minorBidi"/>
                <w:sz w:val="20"/>
                <w:szCs w:val="20"/>
                <w:lang w:val="en-US"/>
              </w:rPr>
              <w:t>Review dan Latihan Soal</w:t>
            </w:r>
          </w:p>
          <w:p w14:paraId="2AC0897F" w14:textId="0299790B" w:rsidR="009875AE" w:rsidRPr="002B1627" w:rsidRDefault="00A32920" w:rsidP="009320B5">
            <w:pPr>
              <w:pStyle w:val="paragraph"/>
              <w:numPr>
                <w:ilvl w:val="0"/>
                <w:numId w:val="26"/>
              </w:numPr>
              <w:tabs>
                <w:tab w:val="clear" w:pos="720"/>
                <w:tab w:val="num" w:pos="587"/>
              </w:tabs>
              <w:spacing w:before="0" w:beforeAutospacing="0" w:after="0" w:afterAutospacing="0"/>
              <w:ind w:hanging="558"/>
              <w:textAlignment w:val="baseline"/>
              <w:rPr>
                <w:rFonts w:asciiTheme="minorBidi" w:hAnsiTheme="minorBidi" w:cstheme="minorBidi"/>
                <w:sz w:val="20"/>
                <w:szCs w:val="20"/>
              </w:rPr>
            </w:pPr>
            <w:r w:rsidRPr="002B1627">
              <w:rPr>
                <w:rStyle w:val="normaltextrun"/>
                <w:rFonts w:asciiTheme="minorBidi" w:hAnsiTheme="minorBidi" w:cstheme="minorBidi"/>
                <w:sz w:val="20"/>
                <w:szCs w:val="20"/>
                <w:lang w:val="en-US"/>
              </w:rPr>
              <w:t>Ujian Akhir Semester</w:t>
            </w:r>
            <w:r w:rsidRPr="002B1627">
              <w:rPr>
                <w:rStyle w:val="eop"/>
                <w:rFonts w:asciiTheme="minorBidi" w:hAnsiTheme="minorBidi" w:cstheme="minorBidi"/>
                <w:sz w:val="20"/>
                <w:szCs w:val="20"/>
              </w:rPr>
              <w:t> </w:t>
            </w:r>
          </w:p>
        </w:tc>
      </w:tr>
      <w:tr w:rsidR="009875AE" w:rsidRPr="00122CAC" w14:paraId="602E6BE7" w14:textId="77777777" w:rsidTr="00122CAC">
        <w:trPr>
          <w:trHeight w:val="278"/>
        </w:trPr>
        <w:tc>
          <w:tcPr>
            <w:tcW w:w="2265" w:type="dxa"/>
            <w:vMerge w:val="restart"/>
          </w:tcPr>
          <w:p w14:paraId="595376E3"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14:paraId="7204D27B" w14:textId="77777777" w:rsidR="009875AE" w:rsidRPr="00122CAC" w:rsidRDefault="009875AE" w:rsidP="00E54C7A">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9875AE" w:rsidRPr="00122CAC" w:rsidRDefault="009875AE" w:rsidP="00E54C7A">
            <w:pPr>
              <w:pStyle w:val="TableParagraph"/>
              <w:spacing w:before="23"/>
              <w:ind w:left="106"/>
              <w:rPr>
                <w:rFonts w:ascii="Arial" w:hAnsi="Arial" w:cs="Arial"/>
                <w:b/>
                <w:sz w:val="20"/>
              </w:rPr>
            </w:pPr>
            <w:r w:rsidRPr="00122CAC">
              <w:rPr>
                <w:rFonts w:ascii="Arial" w:hAnsi="Arial" w:cs="Arial"/>
                <w:b/>
                <w:sz w:val="20"/>
              </w:rPr>
              <w:t>Pendukung:</w:t>
            </w:r>
          </w:p>
        </w:tc>
      </w:tr>
      <w:tr w:rsidR="009875AE" w:rsidRPr="00122CAC" w14:paraId="01118832" w14:textId="77777777" w:rsidTr="00122CAC">
        <w:trPr>
          <w:trHeight w:val="424"/>
        </w:trPr>
        <w:tc>
          <w:tcPr>
            <w:tcW w:w="2265" w:type="dxa"/>
            <w:vMerge/>
            <w:tcBorders>
              <w:top w:val="nil"/>
            </w:tcBorders>
          </w:tcPr>
          <w:p w14:paraId="6FEE54E2" w14:textId="77777777" w:rsidR="009875AE" w:rsidRPr="00122CAC" w:rsidRDefault="009875AE" w:rsidP="00E54C7A">
            <w:pPr>
              <w:rPr>
                <w:rFonts w:ascii="Arial" w:hAnsi="Arial" w:cs="Arial"/>
                <w:sz w:val="2"/>
                <w:szCs w:val="2"/>
              </w:rPr>
            </w:pPr>
          </w:p>
        </w:tc>
        <w:tc>
          <w:tcPr>
            <w:tcW w:w="3687" w:type="dxa"/>
            <w:gridSpan w:val="4"/>
          </w:tcPr>
          <w:p w14:paraId="40BCB86A" w14:textId="77777777" w:rsidR="009320B5" w:rsidRPr="009320B5" w:rsidRDefault="009320B5" w:rsidP="009320B5">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9320B5">
              <w:rPr>
                <w:rStyle w:val="normaltextrun"/>
                <w:rFonts w:asciiTheme="minorBidi" w:hAnsiTheme="minorBidi" w:cstheme="minorBidi"/>
                <w:sz w:val="20"/>
                <w:szCs w:val="20"/>
                <w:lang w:val="en-US"/>
              </w:rPr>
              <w:t>Gisslen, W. (2018). Professional Cooking. John Wiley &amp; Sons.</w:t>
            </w:r>
          </w:p>
          <w:p w14:paraId="22FB8FEE" w14:textId="77777777" w:rsidR="009320B5" w:rsidRPr="009320B5" w:rsidRDefault="009320B5" w:rsidP="009320B5">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9320B5">
              <w:rPr>
                <w:rStyle w:val="normaltextrun"/>
                <w:rFonts w:asciiTheme="minorBidi" w:hAnsiTheme="minorBidi" w:cstheme="minorBidi"/>
                <w:sz w:val="20"/>
                <w:szCs w:val="20"/>
                <w:lang w:val="en-US"/>
              </w:rPr>
              <w:t>Ruhlman, M. (2009). The Elements of Cooking: Translating the Chef's Craft for Every Kitchen. Scribner.</w:t>
            </w:r>
          </w:p>
          <w:p w14:paraId="27CD53A3" w14:textId="77777777" w:rsidR="009320B5" w:rsidRPr="009320B5" w:rsidRDefault="009320B5" w:rsidP="009320B5">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9320B5">
              <w:rPr>
                <w:rStyle w:val="normaltextrun"/>
                <w:rFonts w:asciiTheme="minorBidi" w:hAnsiTheme="minorBidi" w:cstheme="minorBidi"/>
                <w:sz w:val="20"/>
                <w:szCs w:val="20"/>
                <w:lang w:val="en-US"/>
              </w:rPr>
              <w:t>Brown, A. (2019). Understanding Food: Principles and Preparation. Cengage Learning.</w:t>
            </w:r>
          </w:p>
          <w:p w14:paraId="59C5511C" w14:textId="0B0E5435" w:rsidR="00422B64" w:rsidRPr="00422B64" w:rsidRDefault="009320B5" w:rsidP="009320B5">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9320B5">
              <w:rPr>
                <w:rStyle w:val="normaltextrun"/>
                <w:rFonts w:asciiTheme="minorBidi" w:hAnsiTheme="minorBidi" w:cstheme="minorBidi"/>
                <w:sz w:val="20"/>
                <w:szCs w:val="20"/>
                <w:lang w:val="en-US"/>
              </w:rPr>
              <w:t>Materi dan artikel kuliner terkait yang akan disampaikan selama perkuliahan.</w:t>
            </w:r>
          </w:p>
          <w:p w14:paraId="253B4562" w14:textId="6EE8CC51" w:rsidR="009875AE" w:rsidRPr="002B1627" w:rsidRDefault="009875AE" w:rsidP="009320B5">
            <w:pPr>
              <w:pStyle w:val="paragraph"/>
              <w:ind w:left="445" w:hanging="283"/>
              <w:textAlignment w:val="baseline"/>
              <w:rPr>
                <w:rFonts w:asciiTheme="minorBidi" w:hAnsiTheme="minorBidi" w:cstheme="minorBidi"/>
                <w:sz w:val="20"/>
                <w:szCs w:val="20"/>
                <w:lang w:val="en-US"/>
              </w:rPr>
            </w:pPr>
          </w:p>
        </w:tc>
        <w:tc>
          <w:tcPr>
            <w:tcW w:w="3694" w:type="dxa"/>
            <w:gridSpan w:val="4"/>
          </w:tcPr>
          <w:p w14:paraId="6DE18E00" w14:textId="0F1FFF51" w:rsidR="009875AE" w:rsidRPr="00A32920" w:rsidRDefault="009875AE" w:rsidP="002B1627">
            <w:pPr>
              <w:pStyle w:val="paragraph"/>
              <w:spacing w:before="0" w:beforeAutospacing="0" w:after="0" w:afterAutospacing="0"/>
              <w:ind w:left="576"/>
              <w:textAlignment w:val="baseline"/>
            </w:pPr>
          </w:p>
        </w:tc>
      </w:tr>
      <w:tr w:rsidR="009875AE" w:rsidRPr="00122CAC" w14:paraId="7DDAC54B" w14:textId="77777777" w:rsidTr="00122CAC">
        <w:trPr>
          <w:trHeight w:val="230"/>
        </w:trPr>
        <w:tc>
          <w:tcPr>
            <w:tcW w:w="2265" w:type="dxa"/>
            <w:vMerge w:val="restart"/>
          </w:tcPr>
          <w:p w14:paraId="18A292C0"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14:paraId="2FE48627" w14:textId="77777777" w:rsidR="009875AE" w:rsidRPr="00122CAC" w:rsidRDefault="009875AE" w:rsidP="00E54C7A">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9875AE" w:rsidRPr="00122CAC" w:rsidRDefault="009875AE" w:rsidP="00E54C7A">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122CAC">
        <w:trPr>
          <w:trHeight w:val="489"/>
        </w:trPr>
        <w:tc>
          <w:tcPr>
            <w:tcW w:w="2265" w:type="dxa"/>
            <w:vMerge/>
            <w:tcBorders>
              <w:top w:val="nil"/>
            </w:tcBorders>
          </w:tcPr>
          <w:p w14:paraId="4CCFD1E5" w14:textId="77777777" w:rsidR="009875AE" w:rsidRPr="00122CAC" w:rsidRDefault="009875AE" w:rsidP="00E54C7A">
            <w:pPr>
              <w:rPr>
                <w:rFonts w:ascii="Arial" w:hAnsi="Arial" w:cs="Arial"/>
                <w:sz w:val="2"/>
                <w:szCs w:val="2"/>
              </w:rPr>
            </w:pPr>
          </w:p>
        </w:tc>
        <w:tc>
          <w:tcPr>
            <w:tcW w:w="3687" w:type="dxa"/>
            <w:gridSpan w:val="4"/>
          </w:tcPr>
          <w:p w14:paraId="5BB41D93" w14:textId="696346E0" w:rsidR="00244EB0" w:rsidRPr="00E40CD1" w:rsidRDefault="00244EB0" w:rsidP="002B1627">
            <w:pPr>
              <w:pStyle w:val="TableParagraph"/>
              <w:spacing w:before="14"/>
              <w:ind w:left="528"/>
              <w:rPr>
                <w:rFonts w:ascii="Arial" w:hAnsi="Arial" w:cs="Arial"/>
                <w:sz w:val="20"/>
                <w:lang w:val="en-US"/>
              </w:rPr>
            </w:pPr>
          </w:p>
        </w:tc>
        <w:tc>
          <w:tcPr>
            <w:tcW w:w="3694" w:type="dxa"/>
            <w:gridSpan w:val="4"/>
          </w:tcPr>
          <w:p w14:paraId="6E2D711F" w14:textId="77777777" w:rsidR="009875AE"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3A9578C8" w:rsidR="009875AE" w:rsidRPr="00422B64" w:rsidRDefault="00422B64" w:rsidP="009875AE">
      <w:pPr>
        <w:spacing w:line="223" w:lineRule="exact"/>
        <w:rPr>
          <w:rFonts w:ascii="Arial" w:hAnsi="Arial" w:cs="Arial"/>
          <w:sz w:val="20"/>
          <w:lang w:val="en-ID"/>
        </w:rPr>
        <w:sectPr w:rsidR="009875AE" w:rsidRPr="00422B64">
          <w:pgSz w:w="11910" w:h="16840"/>
          <w:pgMar w:top="1420" w:right="980" w:bottom="280" w:left="900" w:header="720" w:footer="720" w:gutter="0"/>
          <w:cols w:space="720"/>
        </w:sectPr>
      </w:pPr>
      <w:r>
        <w:rPr>
          <w:rFonts w:ascii="Arial" w:hAnsi="Arial" w:cs="Arial"/>
          <w:sz w:val="20"/>
          <w:lang w:val="en-ID"/>
        </w:rPr>
        <w:t xml:space="preserve"> </w:t>
      </w: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54C7A">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455B8924" w:rsidR="009875AE" w:rsidRPr="00122CAC" w:rsidRDefault="00402FAB" w:rsidP="00E54C7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9320B5" w:rsidRPr="009320B5">
              <w:rPr>
                <w:rFonts w:ascii="Arial" w:hAnsi="Arial" w:cs="Arial"/>
                <w:sz w:val="16"/>
                <w:szCs w:val="16"/>
                <w:lang w:val="en-ID"/>
              </w:rPr>
              <w:t>Pengantar Pengetahuan Kuliner</w:t>
            </w:r>
          </w:p>
        </w:tc>
        <w:tc>
          <w:tcPr>
            <w:tcW w:w="1757" w:type="dxa"/>
            <w:vMerge w:val="restart"/>
            <w:shd w:val="clear" w:color="auto" w:fill="auto"/>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auto"/>
          </w:tcPr>
          <w:p w14:paraId="15711358"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auto"/>
          </w:tcPr>
          <w:p w14:paraId="110BD7C7" w14:textId="780258A1" w:rsidR="009875AE" w:rsidRPr="002401B1" w:rsidRDefault="002401B1" w:rsidP="00E54C7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E54C7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54C7A">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449D8C2" w14:textId="77777777" w:rsidR="009875AE" w:rsidRPr="00122CAC" w:rsidRDefault="009875AE" w:rsidP="00E54C7A">
            <w:pPr>
              <w:rPr>
                <w:rFonts w:ascii="Arial" w:hAnsi="Arial" w:cs="Arial"/>
                <w:sz w:val="16"/>
                <w:szCs w:val="16"/>
              </w:rPr>
            </w:pPr>
          </w:p>
        </w:tc>
        <w:tc>
          <w:tcPr>
            <w:tcW w:w="1890" w:type="dxa"/>
            <w:shd w:val="clear" w:color="auto" w:fill="auto"/>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00274B54" w14:textId="77777777" w:rsidR="009875AE" w:rsidRPr="00122CAC" w:rsidRDefault="009875AE" w:rsidP="00E54C7A">
            <w:pPr>
              <w:rPr>
                <w:rFonts w:ascii="Arial" w:hAnsi="Arial" w:cs="Arial"/>
                <w:sz w:val="16"/>
                <w:szCs w:val="16"/>
              </w:rPr>
            </w:pPr>
          </w:p>
        </w:tc>
        <w:tc>
          <w:tcPr>
            <w:tcW w:w="1086" w:type="dxa"/>
            <w:vMerge/>
            <w:tcBorders>
              <w:top w:val="nil"/>
            </w:tcBorders>
          </w:tcPr>
          <w:p w14:paraId="7E817548" w14:textId="77777777" w:rsidR="009875AE" w:rsidRPr="00122CAC" w:rsidRDefault="009875AE" w:rsidP="00E54C7A">
            <w:pPr>
              <w:rPr>
                <w:rFonts w:ascii="Arial" w:hAnsi="Arial" w:cs="Arial"/>
                <w:sz w:val="16"/>
                <w:szCs w:val="16"/>
              </w:rPr>
            </w:pPr>
          </w:p>
        </w:tc>
      </w:tr>
      <w:tr w:rsidR="009875AE" w:rsidRPr="00122CAC" w14:paraId="08698730" w14:textId="77777777" w:rsidTr="00E54C7A">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8CBEAEB" w14:textId="77777777" w:rsidR="009875AE" w:rsidRPr="00122CAC" w:rsidRDefault="009875AE" w:rsidP="00E54C7A">
            <w:pPr>
              <w:rPr>
                <w:rFonts w:ascii="Arial" w:hAnsi="Arial" w:cs="Arial"/>
                <w:sz w:val="16"/>
                <w:szCs w:val="16"/>
              </w:rPr>
            </w:pPr>
          </w:p>
        </w:tc>
        <w:tc>
          <w:tcPr>
            <w:tcW w:w="1890" w:type="dxa"/>
            <w:shd w:val="clear" w:color="auto" w:fill="auto"/>
          </w:tcPr>
          <w:p w14:paraId="52000AF8"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E54C7A">
            <w:pPr>
              <w:rPr>
                <w:rFonts w:ascii="Arial" w:hAnsi="Arial" w:cs="Arial"/>
                <w:sz w:val="16"/>
                <w:szCs w:val="16"/>
              </w:rPr>
            </w:pPr>
          </w:p>
        </w:tc>
        <w:tc>
          <w:tcPr>
            <w:tcW w:w="1800" w:type="dxa"/>
            <w:vMerge/>
            <w:tcBorders>
              <w:top w:val="nil"/>
            </w:tcBorders>
          </w:tcPr>
          <w:p w14:paraId="471B004D" w14:textId="77777777" w:rsidR="009875AE" w:rsidRPr="00122CAC" w:rsidRDefault="009875AE" w:rsidP="00E54C7A">
            <w:pPr>
              <w:rPr>
                <w:rFonts w:ascii="Arial" w:hAnsi="Arial" w:cs="Arial"/>
                <w:sz w:val="16"/>
                <w:szCs w:val="16"/>
              </w:rPr>
            </w:pPr>
          </w:p>
        </w:tc>
        <w:tc>
          <w:tcPr>
            <w:tcW w:w="1440" w:type="dxa"/>
            <w:vMerge/>
            <w:tcBorders>
              <w:top w:val="nil"/>
            </w:tcBorders>
          </w:tcPr>
          <w:p w14:paraId="71E7555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7E4CA65C" w14:textId="77777777" w:rsidR="009875AE" w:rsidRPr="00122CAC" w:rsidRDefault="009875AE" w:rsidP="00E54C7A">
            <w:pPr>
              <w:rPr>
                <w:rFonts w:ascii="Arial" w:hAnsi="Arial" w:cs="Arial"/>
                <w:sz w:val="16"/>
                <w:szCs w:val="16"/>
              </w:rPr>
            </w:pPr>
          </w:p>
        </w:tc>
        <w:tc>
          <w:tcPr>
            <w:tcW w:w="1086" w:type="dxa"/>
            <w:vMerge/>
            <w:tcBorders>
              <w:top w:val="nil"/>
            </w:tcBorders>
          </w:tcPr>
          <w:p w14:paraId="5D971766" w14:textId="77777777" w:rsidR="009875AE" w:rsidRPr="00122CAC" w:rsidRDefault="009875AE" w:rsidP="00E54C7A">
            <w:pPr>
              <w:rPr>
                <w:rFonts w:ascii="Arial" w:hAnsi="Arial" w:cs="Arial"/>
                <w:sz w:val="16"/>
                <w:szCs w:val="16"/>
              </w:rPr>
            </w:pPr>
          </w:p>
        </w:tc>
      </w:tr>
      <w:tr w:rsidR="009875AE" w:rsidRPr="00122CAC" w14:paraId="08625412" w14:textId="77777777" w:rsidTr="00E54C7A">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034D7238" w14:textId="77777777" w:rsidR="009875AE" w:rsidRPr="00122CAC" w:rsidRDefault="009875AE" w:rsidP="00E54C7A">
            <w:pPr>
              <w:rPr>
                <w:rFonts w:ascii="Arial" w:hAnsi="Arial" w:cs="Arial"/>
                <w:sz w:val="16"/>
                <w:szCs w:val="16"/>
              </w:rPr>
            </w:pPr>
          </w:p>
        </w:tc>
        <w:tc>
          <w:tcPr>
            <w:tcW w:w="1890" w:type="dxa"/>
            <w:shd w:val="clear" w:color="auto" w:fill="auto"/>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E54C7A">
            <w:pPr>
              <w:rPr>
                <w:rFonts w:ascii="Arial" w:hAnsi="Arial" w:cs="Arial"/>
                <w:sz w:val="16"/>
                <w:szCs w:val="16"/>
              </w:rPr>
            </w:pPr>
          </w:p>
        </w:tc>
        <w:tc>
          <w:tcPr>
            <w:tcW w:w="1800" w:type="dxa"/>
            <w:vMerge/>
            <w:tcBorders>
              <w:top w:val="nil"/>
            </w:tcBorders>
          </w:tcPr>
          <w:p w14:paraId="36708DC4" w14:textId="77777777" w:rsidR="009875AE" w:rsidRPr="00122CAC" w:rsidRDefault="009875AE" w:rsidP="00E54C7A">
            <w:pPr>
              <w:rPr>
                <w:rFonts w:ascii="Arial" w:hAnsi="Arial" w:cs="Arial"/>
                <w:sz w:val="16"/>
                <w:szCs w:val="16"/>
              </w:rPr>
            </w:pPr>
          </w:p>
        </w:tc>
        <w:tc>
          <w:tcPr>
            <w:tcW w:w="1440" w:type="dxa"/>
            <w:vMerge/>
            <w:tcBorders>
              <w:top w:val="nil"/>
            </w:tcBorders>
          </w:tcPr>
          <w:p w14:paraId="16FB66F5"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10F2FEB2" w14:textId="77777777" w:rsidR="009875AE" w:rsidRPr="00122CAC" w:rsidRDefault="009875AE" w:rsidP="00E54C7A">
            <w:pPr>
              <w:rPr>
                <w:rFonts w:ascii="Arial" w:hAnsi="Arial" w:cs="Arial"/>
                <w:sz w:val="16"/>
                <w:szCs w:val="16"/>
              </w:rPr>
            </w:pPr>
          </w:p>
        </w:tc>
        <w:tc>
          <w:tcPr>
            <w:tcW w:w="1086" w:type="dxa"/>
            <w:vMerge/>
            <w:tcBorders>
              <w:top w:val="nil"/>
            </w:tcBorders>
          </w:tcPr>
          <w:p w14:paraId="5521AFCE" w14:textId="77777777" w:rsidR="009875AE" w:rsidRPr="00122CAC" w:rsidRDefault="009875AE" w:rsidP="00E54C7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199A5197" w:rsidR="009875AE" w:rsidRPr="00E654BB" w:rsidRDefault="00402FAB" w:rsidP="00E54C7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9320B5" w:rsidRPr="009320B5">
              <w:rPr>
                <w:rFonts w:ascii="Arial" w:hAnsi="Arial" w:cs="Arial"/>
                <w:sz w:val="16"/>
                <w:szCs w:val="16"/>
              </w:rPr>
              <w:t>Sejarah dan Perkembangan Kuliner</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B29E32C" w:rsidR="009875AE" w:rsidRPr="00CC4BA5" w:rsidRDefault="009875AE" w:rsidP="00CC4BA5">
            <w:pPr>
              <w:pStyle w:val="TableParagraph"/>
              <w:spacing w:before="144"/>
              <w:ind w:left="96"/>
              <w:jc w:val="center"/>
              <w:rPr>
                <w:rFonts w:ascii="Arial" w:hAnsi="Arial" w:cs="Arial"/>
                <w:sz w:val="16"/>
                <w:szCs w:val="16"/>
                <w:lang w:val="en-US"/>
              </w:rPr>
            </w:pPr>
          </w:p>
        </w:tc>
        <w:tc>
          <w:tcPr>
            <w:tcW w:w="2043" w:type="dxa"/>
            <w:vMerge w:val="restart"/>
            <w:vAlign w:val="center"/>
          </w:tcPr>
          <w:p w14:paraId="1F04DA40" w14:textId="43D66605" w:rsidR="002401B1" w:rsidRPr="002401B1" w:rsidRDefault="002401B1" w:rsidP="00E54C7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E54C7A">
            <w:pPr>
              <w:rPr>
                <w:rFonts w:ascii="Arial" w:hAnsi="Arial" w:cs="Arial"/>
                <w:sz w:val="16"/>
                <w:szCs w:val="16"/>
              </w:rPr>
            </w:pPr>
          </w:p>
        </w:tc>
        <w:tc>
          <w:tcPr>
            <w:tcW w:w="1757" w:type="dxa"/>
            <w:vMerge/>
            <w:tcBorders>
              <w:top w:val="nil"/>
            </w:tcBorders>
          </w:tcPr>
          <w:p w14:paraId="19B99FCE" w14:textId="77777777" w:rsidR="009875AE" w:rsidRPr="00122CAC" w:rsidRDefault="009875AE" w:rsidP="00E54C7A">
            <w:pPr>
              <w:rPr>
                <w:rFonts w:ascii="Arial" w:hAnsi="Arial" w:cs="Arial"/>
                <w:sz w:val="16"/>
                <w:szCs w:val="16"/>
              </w:rPr>
            </w:pPr>
          </w:p>
        </w:tc>
        <w:tc>
          <w:tcPr>
            <w:tcW w:w="1890" w:type="dxa"/>
          </w:tcPr>
          <w:p w14:paraId="013467AC" w14:textId="1F1DF995" w:rsidR="009875AE" w:rsidRPr="00F0583A" w:rsidRDefault="009875AE" w:rsidP="00E54C7A">
            <w:pPr>
              <w:pStyle w:val="TableParagraph"/>
              <w:ind w:left="151" w:right="135"/>
              <w:rPr>
                <w:rFonts w:ascii="Arial" w:hAnsi="Arial" w:cs="Arial"/>
                <w:sz w:val="16"/>
                <w:szCs w:val="16"/>
                <w:lang w:val="en-US"/>
              </w:rPr>
            </w:pPr>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E54C7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E54C7A">
            <w:pPr>
              <w:rPr>
                <w:rFonts w:ascii="Arial" w:hAnsi="Arial" w:cs="Arial"/>
                <w:sz w:val="16"/>
                <w:szCs w:val="16"/>
              </w:rPr>
            </w:pPr>
          </w:p>
        </w:tc>
        <w:tc>
          <w:tcPr>
            <w:tcW w:w="1086" w:type="dxa"/>
            <w:vMerge/>
            <w:tcBorders>
              <w:top w:val="nil"/>
            </w:tcBorders>
          </w:tcPr>
          <w:p w14:paraId="254B11CC" w14:textId="77777777" w:rsidR="009875AE" w:rsidRPr="00122CAC" w:rsidRDefault="009875AE" w:rsidP="00E54C7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E54C7A">
            <w:pPr>
              <w:rPr>
                <w:rFonts w:ascii="Arial" w:hAnsi="Arial" w:cs="Arial"/>
                <w:sz w:val="16"/>
                <w:szCs w:val="16"/>
              </w:rPr>
            </w:pPr>
          </w:p>
        </w:tc>
        <w:tc>
          <w:tcPr>
            <w:tcW w:w="1757" w:type="dxa"/>
            <w:vMerge/>
            <w:tcBorders>
              <w:top w:val="nil"/>
            </w:tcBorders>
          </w:tcPr>
          <w:p w14:paraId="087E034C" w14:textId="77777777" w:rsidR="009875AE" w:rsidRPr="00122CAC" w:rsidRDefault="009875AE" w:rsidP="00E54C7A">
            <w:pPr>
              <w:rPr>
                <w:rFonts w:ascii="Arial" w:hAnsi="Arial" w:cs="Arial"/>
                <w:sz w:val="16"/>
                <w:szCs w:val="16"/>
              </w:rPr>
            </w:pPr>
          </w:p>
        </w:tc>
        <w:tc>
          <w:tcPr>
            <w:tcW w:w="1890" w:type="dxa"/>
          </w:tcPr>
          <w:p w14:paraId="655141DD"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E54C7A">
            <w:pPr>
              <w:rPr>
                <w:rFonts w:ascii="Arial" w:hAnsi="Arial" w:cs="Arial"/>
                <w:sz w:val="16"/>
                <w:szCs w:val="16"/>
              </w:rPr>
            </w:pPr>
          </w:p>
        </w:tc>
        <w:tc>
          <w:tcPr>
            <w:tcW w:w="1800" w:type="dxa"/>
            <w:vMerge/>
            <w:tcBorders>
              <w:top w:val="nil"/>
            </w:tcBorders>
          </w:tcPr>
          <w:p w14:paraId="5A9F2D48" w14:textId="77777777" w:rsidR="009875AE" w:rsidRPr="00122CAC" w:rsidRDefault="009875AE" w:rsidP="00E54C7A">
            <w:pPr>
              <w:rPr>
                <w:rFonts w:ascii="Arial" w:hAnsi="Arial" w:cs="Arial"/>
                <w:sz w:val="16"/>
                <w:szCs w:val="16"/>
              </w:rPr>
            </w:pPr>
          </w:p>
        </w:tc>
        <w:tc>
          <w:tcPr>
            <w:tcW w:w="1440" w:type="dxa"/>
            <w:vMerge/>
            <w:tcBorders>
              <w:top w:val="nil"/>
            </w:tcBorders>
          </w:tcPr>
          <w:p w14:paraId="279907A3" w14:textId="77777777" w:rsidR="009875AE" w:rsidRPr="00122CAC" w:rsidRDefault="009875AE" w:rsidP="00E54C7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E54C7A">
            <w:pPr>
              <w:rPr>
                <w:rFonts w:ascii="Arial" w:hAnsi="Arial" w:cs="Arial"/>
                <w:sz w:val="16"/>
                <w:szCs w:val="16"/>
              </w:rPr>
            </w:pPr>
          </w:p>
        </w:tc>
        <w:tc>
          <w:tcPr>
            <w:tcW w:w="1086" w:type="dxa"/>
            <w:vMerge/>
            <w:tcBorders>
              <w:top w:val="nil"/>
            </w:tcBorders>
          </w:tcPr>
          <w:p w14:paraId="7052E15F" w14:textId="77777777" w:rsidR="009875AE" w:rsidRPr="00122CAC" w:rsidRDefault="009875AE" w:rsidP="00E54C7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E54C7A">
            <w:pPr>
              <w:rPr>
                <w:rFonts w:ascii="Arial" w:hAnsi="Arial" w:cs="Arial"/>
                <w:sz w:val="16"/>
                <w:szCs w:val="16"/>
              </w:rPr>
            </w:pPr>
          </w:p>
        </w:tc>
        <w:tc>
          <w:tcPr>
            <w:tcW w:w="1757" w:type="dxa"/>
            <w:vMerge/>
            <w:tcBorders>
              <w:top w:val="nil"/>
            </w:tcBorders>
          </w:tcPr>
          <w:p w14:paraId="3707F44C" w14:textId="77777777" w:rsidR="009875AE" w:rsidRPr="00122CAC" w:rsidRDefault="009875AE" w:rsidP="00E54C7A">
            <w:pPr>
              <w:rPr>
                <w:rFonts w:ascii="Arial" w:hAnsi="Arial" w:cs="Arial"/>
                <w:sz w:val="16"/>
                <w:szCs w:val="16"/>
              </w:rPr>
            </w:pPr>
          </w:p>
        </w:tc>
        <w:tc>
          <w:tcPr>
            <w:tcW w:w="1890" w:type="dxa"/>
          </w:tcPr>
          <w:p w14:paraId="4733D04A" w14:textId="7EF1B4C1" w:rsidR="009875AE" w:rsidRPr="00BD77A4" w:rsidRDefault="009875AE" w:rsidP="00E54C7A">
            <w:pPr>
              <w:pStyle w:val="TableParagraph"/>
              <w:spacing w:line="170" w:lineRule="exact"/>
              <w:ind w:left="120"/>
              <w:rPr>
                <w:rFonts w:ascii="Arial" w:hAnsi="Arial" w:cs="Arial"/>
                <w:sz w:val="16"/>
                <w:szCs w:val="16"/>
                <w:lang w:val="en-US"/>
              </w:rPr>
            </w:pPr>
          </w:p>
        </w:tc>
        <w:tc>
          <w:tcPr>
            <w:tcW w:w="1800" w:type="dxa"/>
            <w:vMerge/>
            <w:tcBorders>
              <w:top w:val="nil"/>
            </w:tcBorders>
          </w:tcPr>
          <w:p w14:paraId="29CA8811" w14:textId="77777777" w:rsidR="009875AE" w:rsidRPr="00122CAC" w:rsidRDefault="009875AE" w:rsidP="00E54C7A">
            <w:pPr>
              <w:rPr>
                <w:rFonts w:ascii="Arial" w:hAnsi="Arial" w:cs="Arial"/>
                <w:sz w:val="16"/>
                <w:szCs w:val="16"/>
              </w:rPr>
            </w:pPr>
          </w:p>
        </w:tc>
        <w:tc>
          <w:tcPr>
            <w:tcW w:w="1800" w:type="dxa"/>
            <w:vMerge/>
            <w:tcBorders>
              <w:top w:val="nil"/>
            </w:tcBorders>
          </w:tcPr>
          <w:p w14:paraId="59D2BE34" w14:textId="77777777" w:rsidR="009875AE" w:rsidRPr="00122CAC" w:rsidRDefault="009875AE" w:rsidP="00E54C7A">
            <w:pPr>
              <w:rPr>
                <w:rFonts w:ascii="Arial" w:hAnsi="Arial" w:cs="Arial"/>
                <w:sz w:val="16"/>
                <w:szCs w:val="16"/>
              </w:rPr>
            </w:pPr>
          </w:p>
        </w:tc>
        <w:tc>
          <w:tcPr>
            <w:tcW w:w="1440" w:type="dxa"/>
            <w:vMerge/>
            <w:tcBorders>
              <w:top w:val="nil"/>
            </w:tcBorders>
          </w:tcPr>
          <w:p w14:paraId="04D7BC6B" w14:textId="77777777" w:rsidR="009875AE" w:rsidRPr="00122CAC" w:rsidRDefault="009875AE" w:rsidP="00E54C7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E54C7A">
            <w:pPr>
              <w:rPr>
                <w:rFonts w:ascii="Arial" w:hAnsi="Arial" w:cs="Arial"/>
                <w:sz w:val="16"/>
                <w:szCs w:val="16"/>
              </w:rPr>
            </w:pPr>
          </w:p>
        </w:tc>
        <w:tc>
          <w:tcPr>
            <w:tcW w:w="1086" w:type="dxa"/>
            <w:vMerge/>
            <w:tcBorders>
              <w:top w:val="nil"/>
            </w:tcBorders>
          </w:tcPr>
          <w:p w14:paraId="7240991A" w14:textId="77777777" w:rsidR="009875AE" w:rsidRPr="00122CAC" w:rsidRDefault="009875AE" w:rsidP="00E54C7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5FAF9088" w:rsidR="002401B1" w:rsidRPr="00402FAB" w:rsidRDefault="002401B1" w:rsidP="002401B1">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009320B5" w:rsidRPr="009320B5">
              <w:rPr>
                <w:rFonts w:ascii="Arial" w:hAnsi="Arial" w:cs="Arial"/>
                <w:sz w:val="16"/>
                <w:szCs w:val="16"/>
                <w:lang w:val="en-ID"/>
              </w:rPr>
              <w:t>Jenis Makanan dan Minuman di Hotel</w:t>
            </w:r>
          </w:p>
        </w:tc>
        <w:tc>
          <w:tcPr>
            <w:tcW w:w="1757" w:type="dxa"/>
            <w:vMerge w:val="restart"/>
          </w:tcPr>
          <w:p w14:paraId="16451726" w14:textId="10AAAE69" w:rsidR="002401B1" w:rsidRPr="00122CAC" w:rsidRDefault="002401B1" w:rsidP="002401B1">
            <w:pPr>
              <w:pStyle w:val="TableParagraph"/>
              <w:ind w:left="51" w:right="84"/>
              <w:rPr>
                <w:rFonts w:ascii="Arial" w:hAnsi="Arial" w:cs="Arial"/>
                <w:sz w:val="16"/>
                <w:szCs w:val="16"/>
              </w:rPr>
            </w:pP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10FD1688" w:rsidR="002401B1" w:rsidRPr="00CC4BA5" w:rsidRDefault="002401B1" w:rsidP="002401B1">
            <w:pPr>
              <w:pStyle w:val="TableParagraph"/>
              <w:spacing w:before="121"/>
              <w:ind w:left="96"/>
              <w:jc w:val="center"/>
              <w:rPr>
                <w:rFonts w:ascii="Arial" w:hAnsi="Arial" w:cs="Arial"/>
                <w:sz w:val="16"/>
                <w:szCs w:val="16"/>
                <w:lang w:val="en-US"/>
              </w:rPr>
            </w:pPr>
          </w:p>
        </w:tc>
        <w:tc>
          <w:tcPr>
            <w:tcW w:w="2043" w:type="dxa"/>
            <w:vMerge w:val="restart"/>
            <w:vAlign w:val="center"/>
          </w:tcPr>
          <w:p w14:paraId="0F25CD3E" w14:textId="58562982" w:rsidR="002401B1" w:rsidRPr="00122CAC" w:rsidRDefault="002401B1" w:rsidP="002401B1">
            <w:pPr>
              <w:pStyle w:val="TableParagraph"/>
              <w:ind w:left="133" w:right="127"/>
              <w:jc w:val="center"/>
              <w:rPr>
                <w:rFonts w:ascii="Arial" w:hAnsi="Arial" w:cs="Arial"/>
                <w:sz w:val="16"/>
                <w:szCs w:val="16"/>
              </w:rPr>
            </w:pP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E54C7A">
            <w:pPr>
              <w:rPr>
                <w:rFonts w:ascii="Arial" w:hAnsi="Arial" w:cs="Arial"/>
                <w:sz w:val="16"/>
                <w:szCs w:val="16"/>
              </w:rPr>
            </w:pPr>
          </w:p>
        </w:tc>
        <w:tc>
          <w:tcPr>
            <w:tcW w:w="1757" w:type="dxa"/>
            <w:vMerge/>
            <w:tcBorders>
              <w:top w:val="nil"/>
            </w:tcBorders>
          </w:tcPr>
          <w:p w14:paraId="457404CD" w14:textId="77777777" w:rsidR="009875AE" w:rsidRPr="00122CAC" w:rsidRDefault="009875AE" w:rsidP="00E54C7A">
            <w:pPr>
              <w:rPr>
                <w:rFonts w:ascii="Arial" w:hAnsi="Arial" w:cs="Arial"/>
                <w:sz w:val="16"/>
                <w:szCs w:val="16"/>
              </w:rPr>
            </w:pPr>
          </w:p>
        </w:tc>
        <w:tc>
          <w:tcPr>
            <w:tcW w:w="1890" w:type="dxa"/>
          </w:tcPr>
          <w:p w14:paraId="0EE8FDEC" w14:textId="19B03C50" w:rsidR="009875AE" w:rsidRPr="00F0583A" w:rsidRDefault="009875AE" w:rsidP="00E54C7A">
            <w:pPr>
              <w:pStyle w:val="TableParagraph"/>
              <w:spacing w:line="184" w:lineRule="exact"/>
              <w:ind w:left="108" w:right="90"/>
              <w:rPr>
                <w:rFonts w:ascii="Arial" w:hAnsi="Arial" w:cs="Arial"/>
                <w:sz w:val="16"/>
                <w:szCs w:val="16"/>
                <w:lang w:val="en-US"/>
              </w:rPr>
            </w:pP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E54C7A">
            <w:pPr>
              <w:rPr>
                <w:rFonts w:ascii="Arial" w:hAnsi="Arial" w:cs="Arial"/>
                <w:sz w:val="16"/>
                <w:szCs w:val="16"/>
              </w:rPr>
            </w:pPr>
          </w:p>
        </w:tc>
        <w:tc>
          <w:tcPr>
            <w:tcW w:w="1377" w:type="dxa"/>
            <w:vMerge/>
            <w:tcBorders>
              <w:top w:val="nil"/>
            </w:tcBorders>
          </w:tcPr>
          <w:p w14:paraId="19BE6CAF" w14:textId="77777777" w:rsidR="009875AE" w:rsidRPr="00122CAC" w:rsidRDefault="009875AE" w:rsidP="00E54C7A">
            <w:pPr>
              <w:rPr>
                <w:rFonts w:ascii="Arial" w:hAnsi="Arial" w:cs="Arial"/>
                <w:sz w:val="16"/>
                <w:szCs w:val="16"/>
              </w:rPr>
            </w:pPr>
          </w:p>
        </w:tc>
        <w:tc>
          <w:tcPr>
            <w:tcW w:w="2043" w:type="dxa"/>
            <w:vMerge/>
            <w:tcBorders>
              <w:top w:val="nil"/>
            </w:tcBorders>
          </w:tcPr>
          <w:p w14:paraId="395C478C" w14:textId="77777777" w:rsidR="009875AE" w:rsidRPr="00122CAC" w:rsidRDefault="009875AE" w:rsidP="00E54C7A">
            <w:pPr>
              <w:rPr>
                <w:rFonts w:ascii="Arial" w:hAnsi="Arial" w:cs="Arial"/>
                <w:sz w:val="16"/>
                <w:szCs w:val="16"/>
              </w:rPr>
            </w:pPr>
          </w:p>
        </w:tc>
        <w:tc>
          <w:tcPr>
            <w:tcW w:w="1086" w:type="dxa"/>
            <w:vMerge/>
            <w:tcBorders>
              <w:top w:val="nil"/>
            </w:tcBorders>
          </w:tcPr>
          <w:p w14:paraId="243194C3" w14:textId="77777777" w:rsidR="009875AE" w:rsidRPr="00122CAC" w:rsidRDefault="009875AE" w:rsidP="00E54C7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E54C7A">
            <w:pPr>
              <w:rPr>
                <w:rFonts w:ascii="Arial" w:hAnsi="Arial" w:cs="Arial"/>
                <w:sz w:val="16"/>
                <w:szCs w:val="16"/>
              </w:rPr>
            </w:pPr>
          </w:p>
        </w:tc>
        <w:tc>
          <w:tcPr>
            <w:tcW w:w="1757" w:type="dxa"/>
            <w:vMerge/>
            <w:tcBorders>
              <w:top w:val="nil"/>
            </w:tcBorders>
          </w:tcPr>
          <w:p w14:paraId="743DE0F5" w14:textId="77777777" w:rsidR="009875AE" w:rsidRPr="00122CAC" w:rsidRDefault="009875AE" w:rsidP="00E54C7A">
            <w:pPr>
              <w:rPr>
                <w:rFonts w:ascii="Arial" w:hAnsi="Arial" w:cs="Arial"/>
                <w:sz w:val="16"/>
                <w:szCs w:val="16"/>
              </w:rPr>
            </w:pPr>
          </w:p>
        </w:tc>
        <w:tc>
          <w:tcPr>
            <w:tcW w:w="1890" w:type="dxa"/>
          </w:tcPr>
          <w:p w14:paraId="04EC1975" w14:textId="77777777" w:rsidR="009875AE" w:rsidRPr="00122CAC" w:rsidRDefault="009875AE" w:rsidP="00E54C7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E54C7A">
            <w:pPr>
              <w:rPr>
                <w:rFonts w:ascii="Arial" w:hAnsi="Arial" w:cs="Arial"/>
                <w:sz w:val="16"/>
                <w:szCs w:val="16"/>
              </w:rPr>
            </w:pPr>
          </w:p>
        </w:tc>
        <w:tc>
          <w:tcPr>
            <w:tcW w:w="1800" w:type="dxa"/>
            <w:vMerge/>
            <w:tcBorders>
              <w:top w:val="nil"/>
            </w:tcBorders>
          </w:tcPr>
          <w:p w14:paraId="46232F14" w14:textId="77777777" w:rsidR="009875AE" w:rsidRPr="00122CAC" w:rsidRDefault="009875AE" w:rsidP="00E54C7A">
            <w:pPr>
              <w:rPr>
                <w:rFonts w:ascii="Arial" w:hAnsi="Arial" w:cs="Arial"/>
                <w:sz w:val="16"/>
                <w:szCs w:val="16"/>
              </w:rPr>
            </w:pPr>
          </w:p>
        </w:tc>
        <w:tc>
          <w:tcPr>
            <w:tcW w:w="1440" w:type="dxa"/>
            <w:vMerge/>
            <w:tcBorders>
              <w:top w:val="nil"/>
            </w:tcBorders>
          </w:tcPr>
          <w:p w14:paraId="4ED1E79C" w14:textId="77777777" w:rsidR="009875AE" w:rsidRPr="00122CAC" w:rsidRDefault="009875AE" w:rsidP="00E54C7A">
            <w:pPr>
              <w:rPr>
                <w:rFonts w:ascii="Arial" w:hAnsi="Arial" w:cs="Arial"/>
                <w:sz w:val="16"/>
                <w:szCs w:val="16"/>
              </w:rPr>
            </w:pPr>
          </w:p>
        </w:tc>
        <w:tc>
          <w:tcPr>
            <w:tcW w:w="1377" w:type="dxa"/>
            <w:vMerge/>
            <w:tcBorders>
              <w:top w:val="nil"/>
            </w:tcBorders>
          </w:tcPr>
          <w:p w14:paraId="65AF213D" w14:textId="77777777" w:rsidR="009875AE" w:rsidRPr="00122CAC" w:rsidRDefault="009875AE" w:rsidP="00E54C7A">
            <w:pPr>
              <w:rPr>
                <w:rFonts w:ascii="Arial" w:hAnsi="Arial" w:cs="Arial"/>
                <w:sz w:val="16"/>
                <w:szCs w:val="16"/>
              </w:rPr>
            </w:pPr>
          </w:p>
        </w:tc>
        <w:tc>
          <w:tcPr>
            <w:tcW w:w="2043" w:type="dxa"/>
            <w:vMerge/>
            <w:tcBorders>
              <w:top w:val="nil"/>
            </w:tcBorders>
          </w:tcPr>
          <w:p w14:paraId="0A9B0BA3" w14:textId="77777777" w:rsidR="009875AE" w:rsidRPr="00122CAC" w:rsidRDefault="009875AE" w:rsidP="00E54C7A">
            <w:pPr>
              <w:rPr>
                <w:rFonts w:ascii="Arial" w:hAnsi="Arial" w:cs="Arial"/>
                <w:sz w:val="16"/>
                <w:szCs w:val="16"/>
              </w:rPr>
            </w:pPr>
          </w:p>
        </w:tc>
        <w:tc>
          <w:tcPr>
            <w:tcW w:w="1086" w:type="dxa"/>
            <w:vMerge/>
            <w:tcBorders>
              <w:top w:val="nil"/>
            </w:tcBorders>
          </w:tcPr>
          <w:p w14:paraId="791A23F5" w14:textId="77777777" w:rsidR="009875AE" w:rsidRPr="00122CAC" w:rsidRDefault="009875AE" w:rsidP="00E54C7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E54C7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E54C7A">
            <w:pPr>
              <w:rPr>
                <w:rFonts w:ascii="Arial" w:hAnsi="Arial" w:cs="Arial"/>
                <w:sz w:val="16"/>
                <w:szCs w:val="16"/>
              </w:rPr>
            </w:pPr>
          </w:p>
        </w:tc>
        <w:tc>
          <w:tcPr>
            <w:tcW w:w="1890" w:type="dxa"/>
            <w:tcBorders>
              <w:bottom w:val="single" w:sz="4" w:space="0" w:color="auto"/>
            </w:tcBorders>
          </w:tcPr>
          <w:p w14:paraId="3576E7A1" w14:textId="190687A1" w:rsidR="009875AE" w:rsidRPr="00BD77A4" w:rsidRDefault="009875AE" w:rsidP="00E54C7A">
            <w:pPr>
              <w:pStyle w:val="TableParagraph"/>
              <w:spacing w:line="170" w:lineRule="exact"/>
              <w:ind w:left="108"/>
              <w:rPr>
                <w:rFonts w:ascii="Arial" w:hAnsi="Arial" w:cs="Arial"/>
                <w:sz w:val="16"/>
                <w:szCs w:val="16"/>
                <w:lang w:val="en-US"/>
              </w:rPr>
            </w:pPr>
          </w:p>
        </w:tc>
        <w:tc>
          <w:tcPr>
            <w:tcW w:w="1800" w:type="dxa"/>
            <w:vMerge/>
            <w:tcBorders>
              <w:top w:val="nil"/>
              <w:bottom w:val="single" w:sz="4" w:space="0" w:color="auto"/>
            </w:tcBorders>
          </w:tcPr>
          <w:p w14:paraId="2DA0E0E8" w14:textId="77777777" w:rsidR="009875AE" w:rsidRPr="00122CAC" w:rsidRDefault="009875AE" w:rsidP="00E54C7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E54C7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E54C7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E54C7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E54C7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E54C7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4999CAD4" w:rsidR="002401B1" w:rsidRPr="00122CAC" w:rsidRDefault="002401B1" w:rsidP="002401B1">
            <w:pPr>
              <w:ind w:left="150"/>
              <w:rPr>
                <w:rFonts w:ascii="Arial" w:hAnsi="Arial" w:cs="Arial"/>
                <w:sz w:val="16"/>
                <w:szCs w:val="16"/>
              </w:rPr>
            </w:pPr>
            <w:r w:rsidRPr="00402FAB">
              <w:rPr>
                <w:rFonts w:ascii="Arial" w:hAnsi="Arial" w:cs="Arial"/>
                <w:sz w:val="16"/>
                <w:szCs w:val="16"/>
              </w:rPr>
              <w:t xml:space="preserve">Mampu mengenali </w:t>
            </w:r>
            <w:r w:rsidR="009320B5" w:rsidRPr="009320B5">
              <w:rPr>
                <w:rFonts w:ascii="Arial" w:hAnsi="Arial" w:cs="Arial"/>
                <w:sz w:val="16"/>
                <w:szCs w:val="16"/>
              </w:rPr>
              <w:t>Standar Kebersihan dan Higienitas Makanan</w:t>
            </w:r>
          </w:p>
        </w:tc>
        <w:tc>
          <w:tcPr>
            <w:tcW w:w="1757" w:type="dxa"/>
            <w:vMerge w:val="restart"/>
            <w:tcBorders>
              <w:top w:val="single" w:sz="4" w:space="0" w:color="auto"/>
              <w:left w:val="single" w:sz="4" w:space="0" w:color="auto"/>
              <w:right w:val="single" w:sz="4" w:space="0" w:color="auto"/>
            </w:tcBorders>
          </w:tcPr>
          <w:p w14:paraId="49ACD851" w14:textId="32A8778A" w:rsidR="00441FAC" w:rsidRPr="000449F0" w:rsidRDefault="00441FAC" w:rsidP="002401B1">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C8352B7" w:rsidR="002401B1" w:rsidRPr="00122CAC" w:rsidRDefault="002401B1" w:rsidP="002401B1">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3D5805A" w14:textId="5509254C" w:rsidR="002401B1" w:rsidRPr="00122CAC" w:rsidRDefault="002401B1" w:rsidP="002401B1">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3FEBF3B"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5EFAE298" w:rsidR="009875AE" w:rsidRPr="000449F0"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10C6F393" w:rsidR="000449F0" w:rsidRPr="000449F0" w:rsidRDefault="006270CC" w:rsidP="006270CC">
            <w:pPr>
              <w:ind w:left="150"/>
              <w:rPr>
                <w:rFonts w:ascii="Arial" w:hAnsi="Arial" w:cs="Arial"/>
                <w:sz w:val="16"/>
                <w:szCs w:val="16"/>
                <w:lang w:val="en-US"/>
              </w:rPr>
            </w:pPr>
            <w:r>
              <w:rPr>
                <w:rFonts w:ascii="Arial" w:hAnsi="Arial" w:cs="Arial"/>
                <w:sz w:val="16"/>
                <w:szCs w:val="16"/>
              </w:rPr>
              <w:t>Mampu</w:t>
            </w:r>
            <w:r w:rsidR="000449F0" w:rsidRPr="00402FAB">
              <w:rPr>
                <w:rFonts w:ascii="Arial" w:hAnsi="Arial" w:cs="Arial"/>
                <w:sz w:val="16"/>
                <w:szCs w:val="16"/>
              </w:rPr>
              <w:t xml:space="preserve"> </w:t>
            </w:r>
            <w:r w:rsidR="00EE6274">
              <w:rPr>
                <w:rFonts w:ascii="Arial" w:hAnsi="Arial" w:cs="Arial"/>
                <w:sz w:val="16"/>
                <w:szCs w:val="16"/>
                <w:lang w:val="en-ID"/>
              </w:rPr>
              <w:t xml:space="preserve">mengenali </w:t>
            </w:r>
            <w:r w:rsidR="009320B5" w:rsidRPr="009320B5">
              <w:rPr>
                <w:rFonts w:ascii="Arial" w:hAnsi="Arial" w:cs="Arial"/>
                <w:sz w:val="16"/>
                <w:szCs w:val="16"/>
                <w:lang w:val="en-ID"/>
              </w:rPr>
              <w:t>Pengantar Kuliner Eropa</w:t>
            </w:r>
          </w:p>
        </w:tc>
        <w:tc>
          <w:tcPr>
            <w:tcW w:w="1757" w:type="dxa"/>
            <w:vMerge w:val="restart"/>
            <w:tcBorders>
              <w:top w:val="single" w:sz="4" w:space="0" w:color="auto"/>
              <w:left w:val="single" w:sz="4" w:space="0" w:color="auto"/>
              <w:right w:val="single" w:sz="4" w:space="0" w:color="auto"/>
            </w:tcBorders>
          </w:tcPr>
          <w:p w14:paraId="0FE96D3A" w14:textId="4508655D" w:rsidR="00441FAC" w:rsidRPr="00783E5A"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5EF24E1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DBB7124" w14:textId="58C37F2A" w:rsidR="00582D19" w:rsidRPr="00122CAC" w:rsidRDefault="00582D19"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284778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1EE947FD"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6FEECD0F" w:rsidR="000449F0" w:rsidRPr="00783E5A" w:rsidRDefault="00441FAC"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9320B5" w:rsidRPr="009320B5">
              <w:rPr>
                <w:rFonts w:ascii="Arial" w:hAnsi="Arial" w:cs="Arial"/>
                <w:sz w:val="16"/>
                <w:szCs w:val="16"/>
                <w:lang w:val="en-ID"/>
              </w:rPr>
              <w:t>Pengantar Kuliner Asia</w:t>
            </w:r>
          </w:p>
        </w:tc>
        <w:tc>
          <w:tcPr>
            <w:tcW w:w="1757" w:type="dxa"/>
            <w:vMerge w:val="restart"/>
            <w:tcBorders>
              <w:top w:val="single" w:sz="4" w:space="0" w:color="auto"/>
              <w:left w:val="single" w:sz="4" w:space="0" w:color="auto"/>
              <w:right w:val="single" w:sz="4" w:space="0" w:color="auto"/>
            </w:tcBorders>
          </w:tcPr>
          <w:p w14:paraId="70A6D550" w14:textId="6EF7C66F" w:rsidR="000449F0" w:rsidRPr="00783E5A" w:rsidRDefault="000449F0" w:rsidP="00441FAC">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23E0C90"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678D89" w14:textId="4174A5D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7B6A42" w:rsidR="009875AE" w:rsidRPr="00783E5A"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7A84C67"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6EB9E114" w:rsidR="000449F0" w:rsidRPr="00783E5A" w:rsidRDefault="00783E5A" w:rsidP="007D665F">
            <w:pPr>
              <w:ind w:left="150"/>
              <w:rPr>
                <w:rFonts w:ascii="Arial" w:hAnsi="Arial" w:cs="Arial"/>
                <w:sz w:val="16"/>
                <w:szCs w:val="16"/>
                <w:lang w:val="en-US"/>
              </w:rPr>
            </w:pPr>
            <w:r>
              <w:rPr>
                <w:rFonts w:ascii="Arial" w:hAnsi="Arial" w:cs="Arial"/>
                <w:sz w:val="16"/>
                <w:szCs w:val="16"/>
                <w:lang w:val="en-US"/>
              </w:rPr>
              <w:t xml:space="preserve">Mampu </w:t>
            </w:r>
            <w:r w:rsidR="00EE6274">
              <w:rPr>
                <w:rFonts w:ascii="Arial" w:hAnsi="Arial" w:cs="Arial"/>
                <w:sz w:val="16"/>
                <w:szCs w:val="16"/>
                <w:lang w:val="en-US"/>
              </w:rPr>
              <w:t xml:space="preserve">mengoperasikan </w:t>
            </w:r>
            <w:r w:rsidR="009320B5" w:rsidRPr="009320B5">
              <w:rPr>
                <w:rFonts w:ascii="Arial" w:hAnsi="Arial" w:cs="Arial"/>
                <w:sz w:val="16"/>
                <w:szCs w:val="16"/>
                <w:lang w:val="en-US"/>
              </w:rPr>
              <w:t xml:space="preserve">Kuliner Nusantara dan Penerapannya </w:t>
            </w:r>
            <w:r w:rsidR="009320B5" w:rsidRPr="009320B5">
              <w:rPr>
                <w:rFonts w:ascii="Arial" w:hAnsi="Arial" w:cs="Arial"/>
                <w:sz w:val="16"/>
                <w:szCs w:val="16"/>
                <w:lang w:val="en-US"/>
              </w:rPr>
              <w:lastRenderedPageBreak/>
              <w:t>di Hotel</w:t>
            </w:r>
          </w:p>
        </w:tc>
        <w:tc>
          <w:tcPr>
            <w:tcW w:w="1757" w:type="dxa"/>
            <w:vMerge w:val="restart"/>
            <w:tcBorders>
              <w:top w:val="single" w:sz="4" w:space="0" w:color="auto"/>
              <w:left w:val="single" w:sz="4" w:space="0" w:color="auto"/>
              <w:right w:val="single" w:sz="4" w:space="0" w:color="auto"/>
            </w:tcBorders>
          </w:tcPr>
          <w:p w14:paraId="11A83010" w14:textId="4A523DFE" w:rsidR="000449F0" w:rsidRPr="00783E5A" w:rsidRDefault="000449F0" w:rsidP="00783E5A">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w:t>
            </w:r>
            <w:r>
              <w:rPr>
                <w:rFonts w:ascii="Arial" w:hAnsi="Arial" w:cs="Arial"/>
                <w:sz w:val="16"/>
                <w:szCs w:val="16"/>
                <w:lang w:val="en-US"/>
              </w:rPr>
              <w:lastRenderedPageBreak/>
              <w:t>berkaitan dengan materi</w:t>
            </w:r>
          </w:p>
        </w:tc>
        <w:tc>
          <w:tcPr>
            <w:tcW w:w="1377" w:type="dxa"/>
            <w:vMerge w:val="restart"/>
            <w:tcBorders>
              <w:top w:val="single" w:sz="4" w:space="0" w:color="auto"/>
              <w:left w:val="single" w:sz="4" w:space="0" w:color="auto"/>
              <w:right w:val="single" w:sz="4" w:space="0" w:color="auto"/>
            </w:tcBorders>
          </w:tcPr>
          <w:p w14:paraId="3737366E" w14:textId="1E78738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2FF3B9" w14:textId="0DF4B4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0212432" w:rsidR="009875AE" w:rsidRPr="00B9572F"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lastRenderedPageBreak/>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227673B9" w:rsidR="009875AE" w:rsidRPr="00B9572F" w:rsidRDefault="009875AE" w:rsidP="00B9572F">
            <w:pPr>
              <w:ind w:left="86"/>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lastRenderedPageBreak/>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6B037C21"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9320B5" w:rsidRPr="009320B5">
              <w:rPr>
                <w:rFonts w:ascii="Arial" w:hAnsi="Arial" w:cs="Arial"/>
                <w:sz w:val="16"/>
                <w:szCs w:val="16"/>
                <w:lang w:val="en-ID"/>
              </w:rPr>
              <w:t>Prinsip Nutrisi dan Makanan Sehat</w:t>
            </w:r>
          </w:p>
        </w:tc>
        <w:tc>
          <w:tcPr>
            <w:tcW w:w="1757" w:type="dxa"/>
            <w:vMerge w:val="restart"/>
            <w:tcBorders>
              <w:top w:val="single" w:sz="4" w:space="0" w:color="auto"/>
              <w:left w:val="single" w:sz="4" w:space="0" w:color="auto"/>
              <w:right w:val="single" w:sz="4" w:space="0" w:color="auto"/>
            </w:tcBorders>
          </w:tcPr>
          <w:p w14:paraId="4C30AAA8" w14:textId="6DE5D201" w:rsidR="000449F0" w:rsidRPr="00B9572F" w:rsidRDefault="000449F0"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7FAB0392"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72F1434" w14:textId="457A7405"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24B66A6C" w:rsidR="009875AE" w:rsidRPr="00F0583A" w:rsidRDefault="009875AE" w:rsidP="00B9572F">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051D8708" w:rsidR="009875AE" w:rsidRPr="00B9572F" w:rsidRDefault="009875AE" w:rsidP="00BD77A4">
            <w:pPr>
              <w:ind w:left="51"/>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049E7B5E"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9320B5" w:rsidRPr="009320B5">
              <w:rPr>
                <w:rFonts w:ascii="Arial" w:hAnsi="Arial" w:cs="Arial"/>
                <w:sz w:val="16"/>
                <w:szCs w:val="16"/>
                <w:lang w:val="en-ID"/>
              </w:rPr>
              <w:t>Teknik Penyajian Makanan di Kamar</w:t>
            </w:r>
          </w:p>
        </w:tc>
        <w:tc>
          <w:tcPr>
            <w:tcW w:w="1757" w:type="dxa"/>
            <w:vMerge w:val="restart"/>
            <w:tcBorders>
              <w:top w:val="single" w:sz="4" w:space="0" w:color="auto"/>
              <w:left w:val="single" w:sz="4" w:space="0" w:color="auto"/>
              <w:right w:val="single" w:sz="4" w:space="0" w:color="auto"/>
            </w:tcBorders>
          </w:tcPr>
          <w:p w14:paraId="2D3BCE63" w14:textId="58D1F08E" w:rsidR="00441FAC" w:rsidRPr="004B0891"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EB4FD7C"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91C4C3B" w14:textId="05C1B544"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4F3C4384" w:rsidR="009875AE" w:rsidRPr="004B0891"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5F6FA4A" w:rsidR="009875AE" w:rsidRPr="00784ABF"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056ADCB5"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9320B5" w:rsidRPr="009320B5">
              <w:rPr>
                <w:rFonts w:ascii="Arial" w:hAnsi="Arial" w:cs="Arial"/>
                <w:sz w:val="16"/>
                <w:szCs w:val="16"/>
                <w:lang w:val="en-ID"/>
              </w:rPr>
              <w:t>Menyesuaikan Menu dengan Kebutuhan Tamu</w:t>
            </w:r>
          </w:p>
        </w:tc>
        <w:tc>
          <w:tcPr>
            <w:tcW w:w="1757" w:type="dxa"/>
            <w:vMerge w:val="restart"/>
            <w:tcBorders>
              <w:top w:val="single" w:sz="4" w:space="0" w:color="auto"/>
              <w:left w:val="single" w:sz="4" w:space="0" w:color="auto"/>
              <w:right w:val="single" w:sz="4" w:space="0" w:color="auto"/>
            </w:tcBorders>
          </w:tcPr>
          <w:p w14:paraId="03E674C1" w14:textId="7EECD2D4" w:rsidR="00441FAC" w:rsidRPr="00402FAB"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6D6B3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99950C7" w14:textId="7353B62F"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3DB2A825" w:rsidR="009875AE" w:rsidRPr="00F0583A"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9E969D6" w:rsidR="009875AE" w:rsidRPr="00BD77A4"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0BB52718"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sidR="009320B5" w:rsidRPr="009320B5">
              <w:rPr>
                <w:rFonts w:ascii="Arial" w:hAnsi="Arial" w:cs="Arial"/>
                <w:sz w:val="16"/>
                <w:szCs w:val="16"/>
                <w:lang w:val="en-ID"/>
              </w:rPr>
              <w:t>Kolaborasi dengan Staf Dapur dan Layanan Kamar</w:t>
            </w:r>
          </w:p>
        </w:tc>
        <w:tc>
          <w:tcPr>
            <w:tcW w:w="1757" w:type="dxa"/>
            <w:vMerge w:val="restart"/>
            <w:tcBorders>
              <w:top w:val="single" w:sz="4" w:space="0" w:color="auto"/>
              <w:left w:val="single" w:sz="4" w:space="0" w:color="auto"/>
              <w:right w:val="single" w:sz="4" w:space="0" w:color="auto"/>
            </w:tcBorders>
          </w:tcPr>
          <w:p w14:paraId="18DB98AE" w14:textId="50CEE853"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60B70FC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2581E39C" w14:textId="6D812A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CB3A54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02D74DB6"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1564F879"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9320B5" w:rsidRPr="009320B5">
              <w:rPr>
                <w:rFonts w:ascii="Arial" w:hAnsi="Arial" w:cs="Arial"/>
                <w:sz w:val="16"/>
                <w:szCs w:val="16"/>
                <w:lang w:val="en-ID"/>
              </w:rPr>
              <w:t>Pengolahan dan Penyimpanan Makanan</w:t>
            </w:r>
          </w:p>
        </w:tc>
        <w:tc>
          <w:tcPr>
            <w:tcW w:w="1757" w:type="dxa"/>
            <w:vMerge w:val="restart"/>
            <w:tcBorders>
              <w:top w:val="single" w:sz="4" w:space="0" w:color="auto"/>
              <w:left w:val="single" w:sz="4" w:space="0" w:color="auto"/>
              <w:right w:val="single" w:sz="4" w:space="0" w:color="auto"/>
            </w:tcBorders>
          </w:tcPr>
          <w:p w14:paraId="6185ACBC" w14:textId="461BFE00"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69E4DCE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4A78A2AA" w14:textId="0F36194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AEC2037"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0F9CAC22"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49AC9CA0"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009320B5" w:rsidRPr="009320B5">
              <w:rPr>
                <w:rFonts w:ascii="Arial" w:hAnsi="Arial" w:cs="Arial"/>
                <w:sz w:val="16"/>
                <w:szCs w:val="16"/>
              </w:rPr>
              <w:t>Studi Kasus dan Simulasi Layanan Kuliner</w:t>
            </w:r>
          </w:p>
        </w:tc>
        <w:tc>
          <w:tcPr>
            <w:tcW w:w="1757" w:type="dxa"/>
            <w:vMerge w:val="restart"/>
            <w:tcBorders>
              <w:top w:val="single" w:sz="4" w:space="0" w:color="auto"/>
              <w:left w:val="single" w:sz="4" w:space="0" w:color="auto"/>
              <w:right w:val="single" w:sz="4" w:space="0" w:color="auto"/>
            </w:tcBorders>
          </w:tcPr>
          <w:p w14:paraId="0884BC9F" w14:textId="6CD985B8"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0BFB1F5A"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6F84E137" w14:textId="29736379"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6FEBD834"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45D2468A"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sz="4" w:space="0" w:color="auto"/>
              <w:left w:val="single" w:sz="4" w:space="0" w:color="auto"/>
              <w:right w:val="single" w:sz="4" w:space="0" w:color="auto"/>
            </w:tcBorders>
          </w:tcPr>
          <w:p w14:paraId="5C6D1E71" w14:textId="4F258DFD" w:rsidR="0014624C" w:rsidRPr="00122CAC" w:rsidRDefault="0014624C" w:rsidP="006270CC">
            <w:pPr>
              <w:ind w:left="150"/>
              <w:rPr>
                <w:rFonts w:ascii="Arial" w:hAnsi="Arial" w:cs="Arial"/>
                <w:sz w:val="16"/>
                <w:szCs w:val="16"/>
              </w:rPr>
            </w:pPr>
            <w:r w:rsidRPr="00402FAB">
              <w:rPr>
                <w:rFonts w:ascii="Arial" w:hAnsi="Arial" w:cs="Arial"/>
                <w:sz w:val="16"/>
                <w:szCs w:val="16"/>
              </w:rPr>
              <w:t xml:space="preserve">Mampu </w:t>
            </w:r>
            <w:r w:rsidR="009320B5" w:rsidRPr="009320B5">
              <w:rPr>
                <w:rFonts w:ascii="Arial" w:hAnsi="Arial" w:cs="Arial"/>
                <w:sz w:val="16"/>
                <w:szCs w:val="16"/>
                <w:lang w:val="en-ID"/>
              </w:rPr>
              <w:t>Review dan Latihan Soal</w:t>
            </w:r>
            <w:bookmarkStart w:id="0" w:name="_GoBack"/>
            <w:bookmarkEnd w:id="0"/>
          </w:p>
        </w:tc>
        <w:tc>
          <w:tcPr>
            <w:tcW w:w="1757" w:type="dxa"/>
            <w:vMerge w:val="restart"/>
            <w:tcBorders>
              <w:top w:val="single" w:sz="4" w:space="0" w:color="auto"/>
              <w:left w:val="single" w:sz="4" w:space="0" w:color="auto"/>
              <w:right w:val="single" w:sz="4" w:space="0" w:color="auto"/>
            </w:tcBorders>
          </w:tcPr>
          <w:p w14:paraId="6135C657" w14:textId="26A58655"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xml:space="preserve">• Slide </w:t>
            </w:r>
            <w:r w:rsidRPr="00705227">
              <w:rPr>
                <w:rFonts w:ascii="Arial" w:hAnsi="Arial" w:cs="Arial"/>
                <w:sz w:val="16"/>
                <w:szCs w:val="16"/>
              </w:rPr>
              <w:lastRenderedPageBreak/>
              <w:t>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3BEE7139"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0FD4CDB" w14:textId="4ABBEDC7"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371F3FC6"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44DE610D"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E54C7A">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lastRenderedPageBreak/>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E54C7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E54C7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E54C7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E54C7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E54C7A">
            <w:pPr>
              <w:rPr>
                <w:rFonts w:ascii="Arial" w:hAnsi="Arial" w:cs="Arial"/>
                <w:sz w:val="8"/>
                <w:szCs w:val="8"/>
              </w:rPr>
            </w:pPr>
          </w:p>
        </w:tc>
        <w:tc>
          <w:tcPr>
            <w:tcW w:w="1843" w:type="dxa"/>
            <w:vMerge/>
          </w:tcPr>
          <w:p w14:paraId="520033A4" w14:textId="77777777" w:rsidR="0040682C" w:rsidRPr="00122CAC" w:rsidRDefault="0040682C" w:rsidP="00E54C7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E54C7A">
        <w:trPr>
          <w:trHeight w:val="253"/>
        </w:trPr>
        <w:tc>
          <w:tcPr>
            <w:tcW w:w="2403" w:type="dxa"/>
            <w:vMerge w:val="restart"/>
          </w:tcPr>
          <w:p w14:paraId="0081ECB6" w14:textId="58904F3F"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E54C7A">
        <w:trPr>
          <w:trHeight w:val="253"/>
        </w:trPr>
        <w:tc>
          <w:tcPr>
            <w:tcW w:w="2403" w:type="dxa"/>
            <w:vMerge/>
          </w:tcPr>
          <w:p w14:paraId="46D45276"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E54C7A">
        <w:trPr>
          <w:trHeight w:val="253"/>
        </w:trPr>
        <w:tc>
          <w:tcPr>
            <w:tcW w:w="2403" w:type="dxa"/>
            <w:vMerge w:val="restart"/>
          </w:tcPr>
          <w:p w14:paraId="2DC64B7A" w14:textId="031600D5"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E54C7A">
        <w:trPr>
          <w:trHeight w:val="253"/>
        </w:trPr>
        <w:tc>
          <w:tcPr>
            <w:tcW w:w="2403" w:type="dxa"/>
            <w:vMerge/>
          </w:tcPr>
          <w:p w14:paraId="478A5BBD"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E54C7A">
        <w:trPr>
          <w:trHeight w:val="253"/>
        </w:trPr>
        <w:tc>
          <w:tcPr>
            <w:tcW w:w="2403" w:type="dxa"/>
            <w:vMerge w:val="restart"/>
          </w:tcPr>
          <w:p w14:paraId="10EC6D5A" w14:textId="3007FB79" w:rsidR="0040682C" w:rsidRPr="007856D0" w:rsidRDefault="00391E83" w:rsidP="00E54C7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E54C7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E54C7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07F74BA0"/>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61587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CC3D77"/>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2F1AD0"/>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C42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5C2433D"/>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72191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213F7E"/>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7A116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01F232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9C382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E207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1B67BD4"/>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A60654B"/>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CED2736"/>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0F6189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3614198"/>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57A3CEF"/>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672659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2C25FD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23" w15:restartNumberingAfterBreak="0">
    <w:nsid w:val="78D543BE"/>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BB47D6B"/>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E3A5A4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22"/>
  </w:num>
  <w:num w:numId="2">
    <w:abstractNumId w:val="9"/>
  </w:num>
  <w:num w:numId="3">
    <w:abstractNumId w:val="0"/>
  </w:num>
  <w:num w:numId="4">
    <w:abstractNumId w:val="26"/>
  </w:num>
  <w:num w:numId="5">
    <w:abstractNumId w:val="21"/>
  </w:num>
  <w:num w:numId="6">
    <w:abstractNumId w:val="5"/>
  </w:num>
  <w:num w:numId="7">
    <w:abstractNumId w:val="16"/>
  </w:num>
  <w:num w:numId="8">
    <w:abstractNumId w:val="25"/>
  </w:num>
  <w:num w:numId="9">
    <w:abstractNumId w:val="20"/>
  </w:num>
  <w:num w:numId="10">
    <w:abstractNumId w:val="14"/>
  </w:num>
  <w:num w:numId="11">
    <w:abstractNumId w:val="10"/>
  </w:num>
  <w:num w:numId="12">
    <w:abstractNumId w:val="3"/>
  </w:num>
  <w:num w:numId="13">
    <w:abstractNumId w:val="13"/>
  </w:num>
  <w:num w:numId="14">
    <w:abstractNumId w:val="1"/>
  </w:num>
  <w:num w:numId="15">
    <w:abstractNumId w:val="7"/>
  </w:num>
  <w:num w:numId="16">
    <w:abstractNumId w:val="12"/>
  </w:num>
  <w:num w:numId="17">
    <w:abstractNumId w:val="8"/>
  </w:num>
  <w:num w:numId="18">
    <w:abstractNumId w:val="24"/>
  </w:num>
  <w:num w:numId="19">
    <w:abstractNumId w:val="15"/>
  </w:num>
  <w:num w:numId="20">
    <w:abstractNumId w:val="11"/>
  </w:num>
  <w:num w:numId="21">
    <w:abstractNumId w:val="6"/>
  </w:num>
  <w:num w:numId="22">
    <w:abstractNumId w:val="19"/>
  </w:num>
  <w:num w:numId="23">
    <w:abstractNumId w:val="17"/>
  </w:num>
  <w:num w:numId="24">
    <w:abstractNumId w:val="23"/>
  </w:num>
  <w:num w:numId="25">
    <w:abstractNumId w:val="18"/>
  </w:num>
  <w:num w:numId="26">
    <w:abstractNumId w:val="4"/>
  </w:num>
  <w:num w:numId="2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411A8"/>
    <w:rsid w:val="000449F0"/>
    <w:rsid w:val="000C3B84"/>
    <w:rsid w:val="000C580E"/>
    <w:rsid w:val="00112831"/>
    <w:rsid w:val="00122CAC"/>
    <w:rsid w:val="001258DE"/>
    <w:rsid w:val="0014624C"/>
    <w:rsid w:val="001A074F"/>
    <w:rsid w:val="001C43AD"/>
    <w:rsid w:val="002070AF"/>
    <w:rsid w:val="002401B1"/>
    <w:rsid w:val="00244EB0"/>
    <w:rsid w:val="00250287"/>
    <w:rsid w:val="00250908"/>
    <w:rsid w:val="00267BE4"/>
    <w:rsid w:val="002B1627"/>
    <w:rsid w:val="002B640D"/>
    <w:rsid w:val="002C733D"/>
    <w:rsid w:val="00391E83"/>
    <w:rsid w:val="003D31F1"/>
    <w:rsid w:val="00402FAB"/>
    <w:rsid w:val="0040682C"/>
    <w:rsid w:val="00421A74"/>
    <w:rsid w:val="00422B64"/>
    <w:rsid w:val="00433E08"/>
    <w:rsid w:val="00435777"/>
    <w:rsid w:val="00441FAC"/>
    <w:rsid w:val="00476DA4"/>
    <w:rsid w:val="00477CBB"/>
    <w:rsid w:val="004A7778"/>
    <w:rsid w:val="004B0891"/>
    <w:rsid w:val="005134E4"/>
    <w:rsid w:val="0051700E"/>
    <w:rsid w:val="00543B90"/>
    <w:rsid w:val="00561A50"/>
    <w:rsid w:val="00582D19"/>
    <w:rsid w:val="00590445"/>
    <w:rsid w:val="005C7382"/>
    <w:rsid w:val="005E6473"/>
    <w:rsid w:val="00622CD8"/>
    <w:rsid w:val="006270CC"/>
    <w:rsid w:val="00646FE7"/>
    <w:rsid w:val="00656267"/>
    <w:rsid w:val="00663977"/>
    <w:rsid w:val="006670EC"/>
    <w:rsid w:val="00695532"/>
    <w:rsid w:val="006A52EE"/>
    <w:rsid w:val="006D191C"/>
    <w:rsid w:val="006E2D95"/>
    <w:rsid w:val="00702D82"/>
    <w:rsid w:val="00705227"/>
    <w:rsid w:val="0072163D"/>
    <w:rsid w:val="00765367"/>
    <w:rsid w:val="0077627C"/>
    <w:rsid w:val="00783E5A"/>
    <w:rsid w:val="00784ABF"/>
    <w:rsid w:val="007856D0"/>
    <w:rsid w:val="007B3A15"/>
    <w:rsid w:val="007D665F"/>
    <w:rsid w:val="007F2038"/>
    <w:rsid w:val="008113B6"/>
    <w:rsid w:val="00836048"/>
    <w:rsid w:val="00837BAF"/>
    <w:rsid w:val="00845CD8"/>
    <w:rsid w:val="00876E32"/>
    <w:rsid w:val="00892F71"/>
    <w:rsid w:val="00893A92"/>
    <w:rsid w:val="008A2B8D"/>
    <w:rsid w:val="008B6F97"/>
    <w:rsid w:val="008D7BFA"/>
    <w:rsid w:val="008F0151"/>
    <w:rsid w:val="00923562"/>
    <w:rsid w:val="009320B5"/>
    <w:rsid w:val="00937F9C"/>
    <w:rsid w:val="00967585"/>
    <w:rsid w:val="0097648C"/>
    <w:rsid w:val="009875AE"/>
    <w:rsid w:val="009976BF"/>
    <w:rsid w:val="009E006A"/>
    <w:rsid w:val="009E7AA7"/>
    <w:rsid w:val="00A32920"/>
    <w:rsid w:val="00A339DE"/>
    <w:rsid w:val="00A703BA"/>
    <w:rsid w:val="00A75CBF"/>
    <w:rsid w:val="00AD6D41"/>
    <w:rsid w:val="00B062F9"/>
    <w:rsid w:val="00B32885"/>
    <w:rsid w:val="00B433EE"/>
    <w:rsid w:val="00B55F5F"/>
    <w:rsid w:val="00B801C1"/>
    <w:rsid w:val="00B82782"/>
    <w:rsid w:val="00B91E03"/>
    <w:rsid w:val="00B9388C"/>
    <w:rsid w:val="00B9572F"/>
    <w:rsid w:val="00B96327"/>
    <w:rsid w:val="00BA5264"/>
    <w:rsid w:val="00BB2E51"/>
    <w:rsid w:val="00BD77A4"/>
    <w:rsid w:val="00BE5F08"/>
    <w:rsid w:val="00C51E44"/>
    <w:rsid w:val="00C90272"/>
    <w:rsid w:val="00CC4BA5"/>
    <w:rsid w:val="00CD34BC"/>
    <w:rsid w:val="00CF4011"/>
    <w:rsid w:val="00D061C6"/>
    <w:rsid w:val="00D415F2"/>
    <w:rsid w:val="00DB6B2F"/>
    <w:rsid w:val="00DB73C1"/>
    <w:rsid w:val="00DC738D"/>
    <w:rsid w:val="00DD6405"/>
    <w:rsid w:val="00E153E3"/>
    <w:rsid w:val="00E3279B"/>
    <w:rsid w:val="00E40CD1"/>
    <w:rsid w:val="00E41AE6"/>
    <w:rsid w:val="00E54661"/>
    <w:rsid w:val="00E54C7A"/>
    <w:rsid w:val="00E54CAB"/>
    <w:rsid w:val="00E55733"/>
    <w:rsid w:val="00E654BB"/>
    <w:rsid w:val="00E83B05"/>
    <w:rsid w:val="00EC0CB2"/>
    <w:rsid w:val="00EE6274"/>
    <w:rsid w:val="00F0583A"/>
    <w:rsid w:val="00F15643"/>
    <w:rsid w:val="00F52176"/>
    <w:rsid w:val="00F815C3"/>
    <w:rsid w:val="00FB08EB"/>
    <w:rsid w:val="00FB1B38"/>
    <w:rsid w:val="00FF0EB8"/>
    <w:rsid w:val="00FF44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2580</Words>
  <Characters>14709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Windows User</cp:lastModifiedBy>
  <cp:revision>2</cp:revision>
  <dcterms:created xsi:type="dcterms:W3CDTF">2024-11-18T09:00:00Z</dcterms:created>
  <dcterms:modified xsi:type="dcterms:W3CDTF">2024-11-18T09:00:00Z</dcterms:modified>
</cp:coreProperties>
</file>